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1B5A" w14:textId="269258BB" w:rsidR="00AC50D3" w:rsidRDefault="00AC50D3" w:rsidP="00AC50D3">
      <w:pPr>
        <w:pStyle w:val="NormalWeb"/>
        <w:shd w:val="clear" w:color="auto" w:fill="FFFFFF"/>
        <w:spacing w:before="0" w:beforeAutospacing="0" w:after="0" w:afterAutospacing="0"/>
        <w:jc w:val="center"/>
        <w:rPr>
          <w:rFonts w:ascii="Arial" w:hAnsi="Arial" w:cs="Arial"/>
          <w:color w:val="1F1F1F"/>
        </w:rPr>
      </w:pPr>
      <w:r>
        <w:rPr>
          <w:rStyle w:val="lev"/>
          <w:rFonts w:ascii="Arial" w:hAnsi="Arial" w:cs="Arial"/>
          <w:color w:val="1F1F1F"/>
        </w:rPr>
        <w:t>Ma Chance Moi Aussi recherche un référent éducatif pour son établissement d’Echirolles</w:t>
      </w:r>
      <w:r w:rsidR="00E11A8D">
        <w:rPr>
          <w:rStyle w:val="lev"/>
          <w:rFonts w:ascii="Arial" w:hAnsi="Arial" w:cs="Arial"/>
          <w:color w:val="1F1F1F"/>
        </w:rPr>
        <w:t xml:space="preserve"> pour début septembre 2022</w:t>
      </w:r>
      <w:r>
        <w:rPr>
          <w:rStyle w:val="lev"/>
          <w:rFonts w:ascii="Arial" w:hAnsi="Arial" w:cs="Arial"/>
          <w:color w:val="1F1F1F"/>
        </w:rPr>
        <w:t>. Inscrivez-vous dans un projet innovant, rejoignez une équipe dynamique et engagée pour la réussite des enfants et des jeunes dans un cadre structuré et bienveillant.</w:t>
      </w:r>
    </w:p>
    <w:p w14:paraId="35D21F17" w14:textId="77777777" w:rsidR="00AC50D3" w:rsidRDefault="00AC50D3" w:rsidP="00AC50D3">
      <w:pPr>
        <w:pStyle w:val="NormalWeb"/>
        <w:shd w:val="clear" w:color="auto" w:fill="FFFFFF"/>
        <w:spacing w:before="0" w:beforeAutospacing="0" w:after="0" w:afterAutospacing="0"/>
        <w:rPr>
          <w:rFonts w:ascii="Arial" w:hAnsi="Arial" w:cs="Arial"/>
          <w:color w:val="1F1F1F"/>
        </w:rPr>
      </w:pPr>
      <w:r>
        <w:rPr>
          <w:rFonts w:ascii="Arial" w:hAnsi="Arial" w:cs="Arial"/>
          <w:color w:val="1F1F1F"/>
        </w:rPr>
        <w:t> </w:t>
      </w:r>
    </w:p>
    <w:p w14:paraId="58FF9590" w14:textId="77777777" w:rsidR="00AC50D3" w:rsidRDefault="00AC50D3" w:rsidP="00AC50D3">
      <w:pPr>
        <w:pStyle w:val="NormalWeb"/>
        <w:shd w:val="clear" w:color="auto" w:fill="FFFFFF"/>
        <w:spacing w:before="0" w:beforeAutospacing="0" w:after="0" w:afterAutospacing="0"/>
        <w:jc w:val="center"/>
        <w:rPr>
          <w:rFonts w:ascii="Arial" w:hAnsi="Arial" w:cs="Arial"/>
          <w:color w:val="1F1F1F"/>
        </w:rPr>
      </w:pPr>
      <w:r>
        <w:rPr>
          <w:rStyle w:val="Accentuation"/>
          <w:rFonts w:ascii="Arial" w:hAnsi="Arial" w:cs="Arial"/>
          <w:color w:val="1F1F1F"/>
        </w:rPr>
        <w:t>Contrats en CDI – Convention collective de l’animation</w:t>
      </w:r>
    </w:p>
    <w:p w14:paraId="601997D7" w14:textId="77777777" w:rsidR="00AC50D3" w:rsidRDefault="00AC50D3" w:rsidP="00AC50D3">
      <w:pPr>
        <w:pStyle w:val="NormalWeb"/>
        <w:shd w:val="clear" w:color="auto" w:fill="FFFFFF"/>
        <w:spacing w:before="0" w:beforeAutospacing="0" w:after="0" w:afterAutospacing="0"/>
        <w:jc w:val="center"/>
        <w:rPr>
          <w:rFonts w:ascii="Arial" w:hAnsi="Arial" w:cs="Arial"/>
          <w:color w:val="1F1F1F"/>
        </w:rPr>
      </w:pPr>
      <w:r>
        <w:rPr>
          <w:rStyle w:val="Accentuation"/>
          <w:rFonts w:ascii="Arial" w:hAnsi="Arial" w:cs="Arial"/>
          <w:color w:val="1F1F1F"/>
        </w:rPr>
        <w:t>35 heures / semaine lissées sur l’année</w:t>
      </w:r>
    </w:p>
    <w:p w14:paraId="50E30DD6" w14:textId="77777777" w:rsidR="00AC50D3" w:rsidRDefault="00AC50D3" w:rsidP="00AC50D3">
      <w:pPr>
        <w:pStyle w:val="NormalWeb"/>
        <w:shd w:val="clear" w:color="auto" w:fill="FFFFFF"/>
        <w:spacing w:before="0" w:beforeAutospacing="0" w:after="0" w:afterAutospacing="0"/>
        <w:rPr>
          <w:rFonts w:ascii="Arial" w:hAnsi="Arial" w:cs="Arial"/>
          <w:color w:val="1F1F1F"/>
        </w:rPr>
      </w:pPr>
      <w:r>
        <w:rPr>
          <w:rFonts w:ascii="Arial" w:hAnsi="Arial" w:cs="Arial"/>
          <w:color w:val="1F1F1F"/>
        </w:rPr>
        <w:t> </w:t>
      </w:r>
    </w:p>
    <w:p w14:paraId="3196B8D0" w14:textId="77777777" w:rsidR="00AC50D3" w:rsidRDefault="00AC50D3" w:rsidP="00AC50D3">
      <w:pPr>
        <w:pStyle w:val="NormalWeb"/>
        <w:shd w:val="clear" w:color="auto" w:fill="FFFFFF"/>
        <w:spacing w:before="0" w:beforeAutospacing="0" w:after="0" w:afterAutospacing="0"/>
        <w:jc w:val="center"/>
        <w:rPr>
          <w:rFonts w:ascii="Arial" w:hAnsi="Arial" w:cs="Arial"/>
          <w:color w:val="1F1F1F"/>
        </w:rPr>
      </w:pPr>
      <w:r>
        <w:rPr>
          <w:rStyle w:val="Accentuation"/>
          <w:rFonts w:ascii="Arial" w:hAnsi="Arial" w:cs="Arial"/>
          <w:color w:val="1F1F1F"/>
        </w:rPr>
        <w:t>Vous pouvez envoyer votre candidature avec votre CV et votre lettre de motivation à :</w:t>
      </w:r>
    </w:p>
    <w:p w14:paraId="7E3CD6E1" w14:textId="77777777" w:rsidR="00AC50D3" w:rsidRDefault="00AC50D3" w:rsidP="00AC50D3">
      <w:pPr>
        <w:pStyle w:val="NormalWeb"/>
        <w:shd w:val="clear" w:color="auto" w:fill="FFFFFF"/>
        <w:spacing w:before="0" w:beforeAutospacing="0" w:after="0" w:afterAutospacing="0"/>
        <w:jc w:val="center"/>
        <w:rPr>
          <w:rFonts w:ascii="Arial" w:hAnsi="Arial" w:cs="Arial"/>
          <w:color w:val="1F1F1F"/>
        </w:rPr>
      </w:pPr>
      <w:r>
        <w:rPr>
          <w:rFonts w:ascii="Arial" w:hAnsi="Arial" w:cs="Arial"/>
          <w:color w:val="1F1F1F"/>
        </w:rPr>
        <w:t>Christine ALOFS – </w:t>
      </w:r>
      <w:hyperlink r:id="rId4" w:history="1">
        <w:r w:rsidRPr="00553C76">
          <w:rPr>
            <w:rStyle w:val="Lienhypertexte"/>
            <w:rFonts w:ascii="Arial" w:hAnsi="Arial" w:cs="Arial"/>
            <w:b/>
            <w:bCs/>
          </w:rPr>
          <w:t>christinealofs@machancemoiaussi.org</w:t>
        </w:r>
      </w:hyperlink>
    </w:p>
    <w:p w14:paraId="7F0C7556" w14:textId="77777777" w:rsidR="00AC50D3" w:rsidRDefault="00AC50D3" w:rsidP="00AC50D3">
      <w:pPr>
        <w:shd w:val="clear" w:color="auto" w:fill="FFFFFF"/>
        <w:spacing w:after="0" w:line="240" w:lineRule="auto"/>
        <w:outlineLvl w:val="3"/>
        <w:rPr>
          <w:rFonts w:ascii="Arial" w:eastAsia="Times New Roman" w:hAnsi="Arial" w:cs="Arial"/>
          <w:b/>
          <w:bCs/>
          <w:caps/>
          <w:color w:val="24A84A"/>
          <w:sz w:val="21"/>
          <w:szCs w:val="21"/>
          <w:lang w:eastAsia="fr-FR"/>
        </w:rPr>
      </w:pPr>
    </w:p>
    <w:p w14:paraId="1BFE7156" w14:textId="77777777" w:rsidR="00AC50D3" w:rsidRDefault="00AC50D3" w:rsidP="00AC50D3">
      <w:pPr>
        <w:shd w:val="clear" w:color="auto" w:fill="FFFFFF"/>
        <w:spacing w:after="0" w:line="240" w:lineRule="auto"/>
        <w:outlineLvl w:val="3"/>
        <w:rPr>
          <w:rFonts w:ascii="Arial" w:eastAsia="Times New Roman" w:hAnsi="Arial" w:cs="Arial"/>
          <w:b/>
          <w:bCs/>
          <w:caps/>
          <w:color w:val="24A84A"/>
          <w:sz w:val="21"/>
          <w:szCs w:val="21"/>
          <w:lang w:eastAsia="fr-FR"/>
        </w:rPr>
      </w:pPr>
    </w:p>
    <w:p w14:paraId="0B4EA4EC" w14:textId="77777777" w:rsidR="00AC50D3" w:rsidRPr="00AC50D3" w:rsidRDefault="00AC50D3" w:rsidP="00AC50D3">
      <w:pPr>
        <w:shd w:val="clear" w:color="auto" w:fill="FFFFFF"/>
        <w:spacing w:after="0" w:line="240" w:lineRule="auto"/>
        <w:outlineLvl w:val="3"/>
        <w:rPr>
          <w:rFonts w:ascii="Arial" w:eastAsia="Times New Roman" w:hAnsi="Arial" w:cs="Arial"/>
          <w:b/>
          <w:bCs/>
          <w:caps/>
          <w:color w:val="1F1F1F"/>
          <w:sz w:val="21"/>
          <w:szCs w:val="21"/>
          <w:lang w:eastAsia="fr-FR"/>
        </w:rPr>
      </w:pPr>
      <w:r w:rsidRPr="00AC50D3">
        <w:rPr>
          <w:rFonts w:ascii="Arial" w:eastAsia="Times New Roman" w:hAnsi="Arial" w:cs="Arial"/>
          <w:b/>
          <w:bCs/>
          <w:caps/>
          <w:color w:val="24A84A"/>
          <w:sz w:val="21"/>
          <w:szCs w:val="21"/>
          <w:lang w:eastAsia="fr-FR"/>
        </w:rPr>
        <w:t>LA MISSION :</w:t>
      </w:r>
      <w:r w:rsidRPr="00AC50D3">
        <w:rPr>
          <w:rFonts w:ascii="Arial" w:eastAsia="Times New Roman" w:hAnsi="Arial" w:cs="Arial"/>
          <w:b/>
          <w:bCs/>
          <w:caps/>
          <w:color w:val="24A84A"/>
          <w:sz w:val="21"/>
          <w:szCs w:val="21"/>
          <w:lang w:eastAsia="fr-FR"/>
        </w:rPr>
        <w:br/>
      </w:r>
    </w:p>
    <w:p w14:paraId="63199972"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Le Référent éducatif f/h joue un rôle clé dans l’équipe. </w:t>
      </w:r>
      <w:r w:rsidRPr="00AC50D3">
        <w:rPr>
          <w:rFonts w:ascii="Arial" w:eastAsia="Times New Roman" w:hAnsi="Arial" w:cs="Arial"/>
          <w:i/>
          <w:iCs/>
          <w:color w:val="1F1F1F"/>
          <w:sz w:val="24"/>
          <w:szCs w:val="24"/>
          <w:lang w:eastAsia="fr-FR"/>
        </w:rPr>
        <w:t>Il/elle encadre un groupe d’environ 12 enfants</w:t>
      </w:r>
      <w:r w:rsidRPr="00AC50D3">
        <w:rPr>
          <w:rFonts w:ascii="Arial" w:eastAsia="Times New Roman" w:hAnsi="Arial" w:cs="Arial"/>
          <w:color w:val="1F1F1F"/>
          <w:sz w:val="24"/>
          <w:szCs w:val="24"/>
          <w:lang w:eastAsia="fr-FR"/>
        </w:rPr>
        <w:t> tout au long de l’année. Il/elle est </w:t>
      </w:r>
      <w:r w:rsidRPr="00AC50D3">
        <w:rPr>
          <w:rFonts w:ascii="Arial" w:eastAsia="Times New Roman" w:hAnsi="Arial" w:cs="Arial"/>
          <w:i/>
          <w:iCs/>
          <w:color w:val="1F1F1F"/>
          <w:sz w:val="24"/>
          <w:szCs w:val="24"/>
          <w:lang w:eastAsia="fr-FR"/>
        </w:rPr>
        <w:t>le fil conducteur</w:t>
      </w:r>
      <w:r w:rsidRPr="00AC50D3">
        <w:rPr>
          <w:rFonts w:ascii="Arial" w:eastAsia="Times New Roman" w:hAnsi="Arial" w:cs="Arial"/>
          <w:color w:val="1F1F1F"/>
          <w:sz w:val="24"/>
          <w:szCs w:val="24"/>
          <w:lang w:eastAsia="fr-FR"/>
        </w:rPr>
        <w:t> de tout l’accompagnement et coordonne les ateliers et ses intervenants. </w:t>
      </w:r>
      <w:r w:rsidRPr="00AC50D3">
        <w:rPr>
          <w:rFonts w:ascii="Arial" w:eastAsia="Times New Roman" w:hAnsi="Arial" w:cs="Arial"/>
          <w:i/>
          <w:iCs/>
          <w:color w:val="1F1F1F"/>
          <w:sz w:val="24"/>
          <w:szCs w:val="24"/>
          <w:lang w:eastAsia="fr-FR"/>
        </w:rPr>
        <w:t>C’est l’interlocuteur privilégié des familles</w:t>
      </w:r>
      <w:r w:rsidRPr="00AC50D3">
        <w:rPr>
          <w:rFonts w:ascii="Arial" w:eastAsia="Times New Roman" w:hAnsi="Arial" w:cs="Arial"/>
          <w:color w:val="1F1F1F"/>
          <w:sz w:val="24"/>
          <w:szCs w:val="24"/>
          <w:lang w:eastAsia="fr-FR"/>
        </w:rPr>
        <w:t> de son groupe et de l’équipe enseignante des établissements scolaires des enfants.</w:t>
      </w:r>
    </w:p>
    <w:p w14:paraId="68208E97"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Rattaché.e au Directeur d’établissement, Le Référent éducatif f/h participe à la définition des projets pédagogiques et des programmes d’activité, en assure la mise en œuvre et leurs évaluations. Il/elle a en charge l’accompagnement des enfants dans l’apprentissage des savoirs de base et du savoir-être et de celui des familles pour les sujets liés à la parentalité.</w:t>
      </w:r>
    </w:p>
    <w:p w14:paraId="440B3170"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w:t>
      </w:r>
    </w:p>
    <w:p w14:paraId="7C7475D1"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Pr>
          <w:rFonts w:ascii="Arial" w:eastAsia="Times New Roman" w:hAnsi="Arial" w:cs="Arial"/>
          <w:color w:val="1F1F1F"/>
          <w:sz w:val="24"/>
          <w:szCs w:val="24"/>
          <w:lang w:eastAsia="fr-FR"/>
        </w:rPr>
        <w:t>V</w:t>
      </w:r>
      <w:r w:rsidRPr="00AC50D3">
        <w:rPr>
          <w:rFonts w:ascii="Arial" w:eastAsia="Times New Roman" w:hAnsi="Arial" w:cs="Arial"/>
          <w:color w:val="1F1F1F"/>
          <w:sz w:val="24"/>
          <w:szCs w:val="24"/>
          <w:lang w:eastAsia="fr-FR"/>
        </w:rPr>
        <w:t>os missions sont les suivantes :</w:t>
      </w:r>
    </w:p>
    <w:p w14:paraId="1AD8D4DB"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Assurer l’accompagnement individuel et qualitatif des enfants et des familles.</w:t>
      </w:r>
    </w:p>
    <w:p w14:paraId="0B6A87D7"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Concevoir, coordonner et évaluer les actions définies pour le groupe d’enfants.</w:t>
      </w:r>
    </w:p>
    <w:p w14:paraId="10E9F204"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Assurer la coordination des acteurs professionnels intervenant auprès de son groupe (enseignants, intervenants pour les activités d’éveil, psychologue) et des partenaires de l’établissement (Éducation nationale, clubs sportifs, associations, mécènes, etc.).</w:t>
      </w:r>
    </w:p>
    <w:p w14:paraId="79F62BB0"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Participer à la réussite des événements de l’association.</w:t>
      </w:r>
    </w:p>
    <w:p w14:paraId="73F6ED87" w14:textId="77777777" w:rsidR="00AC50D3" w:rsidRPr="00AC50D3" w:rsidRDefault="00AC50D3" w:rsidP="00AC50D3">
      <w:pPr>
        <w:spacing w:after="0" w:line="240" w:lineRule="auto"/>
        <w:rPr>
          <w:rFonts w:ascii="Times New Roman" w:eastAsia="Times New Roman" w:hAnsi="Times New Roman" w:cs="Times New Roman"/>
          <w:sz w:val="24"/>
          <w:szCs w:val="24"/>
          <w:lang w:eastAsia="fr-FR"/>
        </w:rPr>
      </w:pPr>
      <w:r w:rsidRPr="00AC50D3">
        <w:rPr>
          <w:rFonts w:ascii="Arial" w:eastAsia="Times New Roman" w:hAnsi="Arial" w:cs="Arial"/>
          <w:color w:val="1F1F1F"/>
          <w:sz w:val="24"/>
          <w:szCs w:val="24"/>
          <w:shd w:val="clear" w:color="auto" w:fill="FFFFFF"/>
          <w:lang w:eastAsia="fr-FR"/>
        </w:rPr>
        <w:t> </w:t>
      </w:r>
    </w:p>
    <w:p w14:paraId="63035824"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w:t>
      </w:r>
    </w:p>
    <w:p w14:paraId="12593FE9" w14:textId="77777777" w:rsidR="00AC50D3" w:rsidRPr="00AC50D3" w:rsidRDefault="00AC50D3" w:rsidP="00AC50D3">
      <w:pPr>
        <w:shd w:val="clear" w:color="auto" w:fill="FFFFFF"/>
        <w:spacing w:after="0" w:line="240" w:lineRule="auto"/>
        <w:outlineLvl w:val="3"/>
        <w:rPr>
          <w:rFonts w:ascii="Arial" w:eastAsia="Times New Roman" w:hAnsi="Arial" w:cs="Arial"/>
          <w:b/>
          <w:bCs/>
          <w:caps/>
          <w:color w:val="1F1F1F"/>
          <w:sz w:val="21"/>
          <w:szCs w:val="21"/>
          <w:lang w:eastAsia="fr-FR"/>
        </w:rPr>
      </w:pPr>
      <w:r w:rsidRPr="00AC50D3">
        <w:rPr>
          <w:rFonts w:ascii="Arial" w:eastAsia="Times New Roman" w:hAnsi="Arial" w:cs="Arial"/>
          <w:b/>
          <w:bCs/>
          <w:caps/>
          <w:color w:val="24A84A"/>
          <w:sz w:val="21"/>
          <w:szCs w:val="21"/>
          <w:lang w:eastAsia="fr-FR"/>
        </w:rPr>
        <w:t>LES COMPÉTENCES ET LE PROFIL ATTENDU :</w:t>
      </w:r>
      <w:r w:rsidRPr="00AC50D3">
        <w:rPr>
          <w:rFonts w:ascii="Arial" w:eastAsia="Times New Roman" w:hAnsi="Arial" w:cs="Arial"/>
          <w:b/>
          <w:bCs/>
          <w:caps/>
          <w:color w:val="24A84A"/>
          <w:sz w:val="21"/>
          <w:szCs w:val="21"/>
          <w:lang w:eastAsia="fr-FR"/>
        </w:rPr>
        <w:br/>
      </w:r>
    </w:p>
    <w:p w14:paraId="04F59787"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b/>
          <w:bCs/>
          <w:i/>
          <w:iCs/>
          <w:color w:val="1F1F1F"/>
          <w:sz w:val="24"/>
          <w:szCs w:val="24"/>
          <w:lang w:eastAsia="fr-FR"/>
        </w:rPr>
        <w:t>Savoir </w:t>
      </w:r>
    </w:p>
    <w:p w14:paraId="5CC2CD44"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Connaissance en gestion de projets (définition, mise en œuvre, évaluation).</w:t>
      </w:r>
    </w:p>
    <w:p w14:paraId="38497E86"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Connaissance des techniques d’animation : loisirs, sports, jeux collectifs.</w:t>
      </w:r>
    </w:p>
    <w:p w14:paraId="7687A5D4"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Connaissance en psychologie de l’enfant et pédagogie.</w:t>
      </w:r>
    </w:p>
    <w:p w14:paraId="4CF1BD56"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Connaissance des règles en accueil collectif de mineurs et en séjours (hygiène et sécurité).</w:t>
      </w:r>
    </w:p>
    <w:p w14:paraId="70F967E0"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Solide culture générale.</w:t>
      </w:r>
    </w:p>
    <w:p w14:paraId="2B130233"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w:t>
      </w:r>
    </w:p>
    <w:p w14:paraId="134821E4"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b/>
          <w:bCs/>
          <w:i/>
          <w:iCs/>
          <w:color w:val="1F1F1F"/>
          <w:sz w:val="24"/>
          <w:szCs w:val="24"/>
          <w:lang w:eastAsia="fr-FR"/>
        </w:rPr>
        <w:t>Savoir-être </w:t>
      </w:r>
    </w:p>
    <w:p w14:paraId="5148E69E"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Enthousiaste, mature, autonome.</w:t>
      </w:r>
    </w:p>
    <w:p w14:paraId="74C41D7A"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Porteur d’une autorité naturelle.</w:t>
      </w:r>
    </w:p>
    <w:p w14:paraId="22ABC89C"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Partageant les valeurs de non-jugement, bienveillance et de rigueur.</w:t>
      </w:r>
    </w:p>
    <w:p w14:paraId="333BC2BE"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Sachant travailler en équipe.</w:t>
      </w:r>
    </w:p>
    <w:p w14:paraId="16AAC419"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lastRenderedPageBreak/>
        <w:t> </w:t>
      </w:r>
    </w:p>
    <w:p w14:paraId="3031BB17"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b/>
          <w:bCs/>
          <w:i/>
          <w:iCs/>
          <w:color w:val="1F1F1F"/>
          <w:sz w:val="24"/>
          <w:szCs w:val="24"/>
          <w:lang w:eastAsia="fr-FR"/>
        </w:rPr>
        <w:t>Savoir-faire </w:t>
      </w:r>
    </w:p>
    <w:p w14:paraId="7EE32A2F"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Être capable de manager de manière transversale et de coordonner différents acteurs.</w:t>
      </w:r>
    </w:p>
    <w:p w14:paraId="6BD63C31"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Être capable d’assurer la « mise en vie » du groupe (animation).</w:t>
      </w:r>
    </w:p>
    <w:p w14:paraId="14D00C07"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Être capable de mettre en œuvre des temps d’apprentissage et d’ouverture au monde.</w:t>
      </w:r>
    </w:p>
    <w:p w14:paraId="0C6A357F"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Savoir adapter son discours aux différents interlocuteurs.</w:t>
      </w:r>
    </w:p>
    <w:p w14:paraId="61931184"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Savoir tenir le cadre et faire preuve d’autorité.</w:t>
      </w:r>
    </w:p>
    <w:p w14:paraId="6213E0A0"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Avoir une compétence sportive, artistique et/ou culturelle.</w:t>
      </w:r>
    </w:p>
    <w:p w14:paraId="2F9D34A4"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w:t>
      </w:r>
    </w:p>
    <w:p w14:paraId="3CF93B3D"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b/>
          <w:bCs/>
          <w:color w:val="1F1F1F"/>
          <w:sz w:val="24"/>
          <w:szCs w:val="24"/>
          <w:lang w:eastAsia="fr-FR"/>
        </w:rPr>
        <w:t>Diplômes requis</w:t>
      </w:r>
    </w:p>
    <w:p w14:paraId="40626DD3"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Formation niveau bac+2 dans les secteurs de l’insertion sociale, de l’éducation ou des Sciences Humaines ou diplôme reconnu dans l’animation (BAFA au minimum) BPJEPS / DEJEPS.</w:t>
      </w:r>
    </w:p>
    <w:p w14:paraId="1B1C0940"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w:t>
      </w:r>
    </w:p>
    <w:p w14:paraId="1D9BAEAC" w14:textId="77777777" w:rsidR="00AC50D3" w:rsidRPr="00AC50D3" w:rsidRDefault="00AC50D3" w:rsidP="00AC50D3">
      <w:pPr>
        <w:shd w:val="clear" w:color="auto" w:fill="FFFFFF"/>
        <w:spacing w:after="0" w:line="240" w:lineRule="auto"/>
        <w:outlineLvl w:val="3"/>
        <w:rPr>
          <w:rFonts w:ascii="Arial" w:eastAsia="Times New Roman" w:hAnsi="Arial" w:cs="Arial"/>
          <w:b/>
          <w:bCs/>
          <w:caps/>
          <w:color w:val="1F1F1F"/>
          <w:sz w:val="21"/>
          <w:szCs w:val="21"/>
          <w:lang w:eastAsia="fr-FR"/>
        </w:rPr>
      </w:pPr>
      <w:r w:rsidRPr="00AC50D3">
        <w:rPr>
          <w:rFonts w:ascii="Arial" w:eastAsia="Times New Roman" w:hAnsi="Arial" w:cs="Arial"/>
          <w:b/>
          <w:bCs/>
          <w:caps/>
          <w:color w:val="24A84A"/>
          <w:sz w:val="21"/>
          <w:szCs w:val="21"/>
          <w:lang w:eastAsia="fr-FR"/>
        </w:rPr>
        <w:t>À PROPOS DE MA CHANCE MOI AUSSI</w:t>
      </w:r>
    </w:p>
    <w:p w14:paraId="7888CED4"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Née en 2015, l’association </w:t>
      </w:r>
      <w:r w:rsidRPr="00AC50D3">
        <w:rPr>
          <w:rFonts w:ascii="Arial" w:eastAsia="Times New Roman" w:hAnsi="Arial" w:cs="Arial"/>
          <w:b/>
          <w:bCs/>
          <w:color w:val="1F1F1F"/>
          <w:sz w:val="24"/>
          <w:szCs w:val="24"/>
          <w:lang w:eastAsia="fr-FR"/>
        </w:rPr>
        <w:t>Ma Chance Moi Aussi</w:t>
      </w:r>
      <w:r w:rsidRPr="00AC50D3">
        <w:rPr>
          <w:rFonts w:ascii="Arial" w:eastAsia="Times New Roman" w:hAnsi="Arial" w:cs="Arial"/>
          <w:color w:val="1F1F1F"/>
          <w:sz w:val="24"/>
          <w:szCs w:val="24"/>
          <w:lang w:eastAsia="fr-FR"/>
        </w:rPr>
        <w:t> accompagne jusqu’à leur envol les enfants, en collaboration avec les familles et l’école afin qu’ils puissent grandir sereinement, se construire un avenir et trouver leur place dans la société, dans le respect des valeurs républicaines.</w:t>
      </w:r>
    </w:p>
    <w:p w14:paraId="33738CC2"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Son objectif ? rétablir l’égalité des chances pour ces enfants issus de familles fragilisées et retrouver une cohésion sociale durable.</w:t>
      </w:r>
    </w:p>
    <w:p w14:paraId="72EBBE1F"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b/>
          <w:bCs/>
          <w:color w:val="1F1F1F"/>
          <w:sz w:val="24"/>
          <w:szCs w:val="24"/>
          <w:lang w:eastAsia="fr-FR"/>
        </w:rPr>
        <w:t>Ma Chance Moi Aussi</w:t>
      </w:r>
      <w:r w:rsidRPr="00AC50D3">
        <w:rPr>
          <w:rFonts w:ascii="Arial" w:eastAsia="Times New Roman" w:hAnsi="Arial" w:cs="Arial"/>
          <w:color w:val="1F1F1F"/>
          <w:sz w:val="24"/>
          <w:szCs w:val="24"/>
          <w:lang w:eastAsia="fr-FR"/>
        </w:rPr>
        <w:t> est implantée en Île-de-France et en Auvergne-Rhône-Alpes (9 établissements). Elle suit près de 300 enfants avec un programme éducatif global qui porte autant sur le savoir que le savoir-être.</w:t>
      </w:r>
    </w:p>
    <w:p w14:paraId="58E9AEAF" w14:textId="77777777" w:rsidR="003D07BD" w:rsidRDefault="003D07BD"/>
    <w:sectPr w:rsidR="003D07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0D3"/>
    <w:rsid w:val="003D07BD"/>
    <w:rsid w:val="009A0D69"/>
    <w:rsid w:val="00AC50D3"/>
    <w:rsid w:val="00E11A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9158"/>
  <w15:chartTrackingRefBased/>
  <w15:docId w15:val="{E9DAA0F6-6E5C-4DB3-8FCF-C7178D71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C50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C50D3"/>
    <w:rPr>
      <w:b/>
      <w:bCs/>
    </w:rPr>
  </w:style>
  <w:style w:type="character" w:styleId="Accentuation">
    <w:name w:val="Emphasis"/>
    <w:basedOn w:val="Policepardfaut"/>
    <w:uiPriority w:val="20"/>
    <w:qFormat/>
    <w:rsid w:val="00AC50D3"/>
    <w:rPr>
      <w:i/>
      <w:iCs/>
    </w:rPr>
  </w:style>
  <w:style w:type="character" w:styleId="Lienhypertexte">
    <w:name w:val="Hyperlink"/>
    <w:basedOn w:val="Policepardfaut"/>
    <w:uiPriority w:val="99"/>
    <w:unhideWhenUsed/>
    <w:rsid w:val="00AC50D3"/>
    <w:rPr>
      <w:color w:val="0000FF"/>
      <w:u w:val="single"/>
    </w:rPr>
  </w:style>
  <w:style w:type="paragraph" w:styleId="Textedebulles">
    <w:name w:val="Balloon Text"/>
    <w:basedOn w:val="Normal"/>
    <w:link w:val="TextedebullesCar"/>
    <w:uiPriority w:val="99"/>
    <w:semiHidden/>
    <w:unhideWhenUsed/>
    <w:rsid w:val="00AC50D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5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811867">
      <w:bodyDiv w:val="1"/>
      <w:marLeft w:val="0"/>
      <w:marRight w:val="0"/>
      <w:marTop w:val="0"/>
      <w:marBottom w:val="0"/>
      <w:divBdr>
        <w:top w:val="none" w:sz="0" w:space="0" w:color="auto"/>
        <w:left w:val="none" w:sz="0" w:space="0" w:color="auto"/>
        <w:bottom w:val="none" w:sz="0" w:space="0" w:color="auto"/>
        <w:right w:val="none" w:sz="0" w:space="0" w:color="auto"/>
      </w:divBdr>
    </w:div>
    <w:div w:id="168173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tinealofs@machancemoiaussi.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3136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Alofs</dc:creator>
  <cp:keywords/>
  <dc:description/>
  <cp:lastModifiedBy>Christine ALOFS - Ma Chance Moi Aussi</cp:lastModifiedBy>
  <cp:revision>4</cp:revision>
  <cp:lastPrinted>2022-07-01T08:01:00Z</cp:lastPrinted>
  <dcterms:created xsi:type="dcterms:W3CDTF">2022-07-01T08:04:00Z</dcterms:created>
  <dcterms:modified xsi:type="dcterms:W3CDTF">2022-07-01T08:05:00Z</dcterms:modified>
</cp:coreProperties>
</file>