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0A084" w14:textId="77777777" w:rsidR="00CA25CF" w:rsidRDefault="00CA25CF" w:rsidP="00CA25CF">
      <w:pPr>
        <w:spacing w:after="120"/>
        <w:ind w:left="-1134" w:right="-284"/>
        <w:jc w:val="both"/>
        <w:rPr>
          <w:rFonts w:ascii="Arial" w:hAnsi="Arial" w:cs="Arial"/>
          <w:b/>
          <w:color w:val="C91E88"/>
          <w:sz w:val="20"/>
          <w:szCs w:val="20"/>
        </w:rPr>
      </w:pPr>
    </w:p>
    <w:p w14:paraId="22B27FDE" w14:textId="292AD4C0" w:rsidR="00CA25CF" w:rsidRDefault="00CA25CF" w:rsidP="00CA25CF">
      <w:pPr>
        <w:spacing w:after="120"/>
        <w:ind w:left="-1134" w:right="-284"/>
        <w:jc w:val="both"/>
        <w:rPr>
          <w:rFonts w:ascii="Arial" w:hAnsi="Arial" w:cs="Arial"/>
          <w:sz w:val="20"/>
          <w:szCs w:val="20"/>
        </w:rPr>
      </w:pPr>
      <w:r w:rsidRPr="007F1020">
        <w:rPr>
          <w:rFonts w:ascii="Arial" w:hAnsi="Arial" w:cs="Arial"/>
          <w:b/>
          <w:color w:val="C91E88"/>
          <w:sz w:val="20"/>
          <w:szCs w:val="20"/>
        </w:rPr>
        <w:t>Est Métropole Habitat</w:t>
      </w:r>
      <w:r w:rsidRPr="007F1020">
        <w:rPr>
          <w:rFonts w:ascii="Arial" w:hAnsi="Arial" w:cs="Arial"/>
          <w:sz w:val="20"/>
          <w:szCs w:val="20"/>
        </w:rPr>
        <w:t xml:space="preserve">, bailleur social majeur de la région lyonnaise (près de </w:t>
      </w:r>
      <w:r w:rsidRPr="007F1020">
        <w:rPr>
          <w:rFonts w:ascii="Arial" w:hAnsi="Arial" w:cs="Arial"/>
          <w:b/>
          <w:color w:val="3E3D40"/>
          <w:sz w:val="20"/>
          <w:szCs w:val="20"/>
        </w:rPr>
        <w:t>17 000 logements</w:t>
      </w:r>
      <w:r w:rsidRPr="007F1020">
        <w:rPr>
          <w:rFonts w:ascii="Arial" w:hAnsi="Arial" w:cs="Arial"/>
          <w:sz w:val="20"/>
          <w:szCs w:val="20"/>
        </w:rPr>
        <w:t xml:space="preserve"> sur l’Est de la métropole lyonnaise, </w:t>
      </w:r>
      <w:r w:rsidRPr="007F1020">
        <w:rPr>
          <w:rFonts w:ascii="Arial" w:hAnsi="Arial" w:cs="Arial"/>
          <w:b/>
          <w:color w:val="3E3D40"/>
          <w:sz w:val="20"/>
          <w:szCs w:val="20"/>
        </w:rPr>
        <w:t>350 collaborateurs</w:t>
      </w:r>
      <w:r w:rsidRPr="007F1020">
        <w:rPr>
          <w:rFonts w:ascii="Arial" w:hAnsi="Arial" w:cs="Arial"/>
          <w:sz w:val="20"/>
          <w:szCs w:val="20"/>
        </w:rPr>
        <w:t xml:space="preserve">) a pour ambition de participer à la construction d’une ville de qualité, cohérente et équilibrée, dans laquelle il fait bon vivre. Avec son projet d'entreprise </w:t>
      </w:r>
      <w:r w:rsidRPr="007F1020">
        <w:rPr>
          <w:rFonts w:ascii="Arial" w:hAnsi="Arial" w:cs="Arial"/>
          <w:b/>
          <w:color w:val="3E3D40"/>
          <w:sz w:val="20"/>
          <w:szCs w:val="20"/>
        </w:rPr>
        <w:t>"</w:t>
      </w:r>
      <w:r>
        <w:rPr>
          <w:rFonts w:ascii="Arial" w:hAnsi="Arial" w:cs="Arial"/>
          <w:b/>
          <w:color w:val="3E3D40"/>
          <w:sz w:val="20"/>
          <w:szCs w:val="20"/>
        </w:rPr>
        <w:t>Permis d’agir</w:t>
      </w:r>
      <w:r w:rsidRPr="007F1020">
        <w:rPr>
          <w:rFonts w:ascii="Arial" w:hAnsi="Arial" w:cs="Arial"/>
          <w:b/>
          <w:color w:val="3E3D40"/>
          <w:sz w:val="20"/>
          <w:szCs w:val="20"/>
        </w:rPr>
        <w:t>"</w:t>
      </w:r>
      <w:r w:rsidRPr="007F1020">
        <w:rPr>
          <w:rFonts w:ascii="Arial" w:hAnsi="Arial" w:cs="Arial"/>
          <w:sz w:val="20"/>
          <w:szCs w:val="20"/>
        </w:rPr>
        <w:t xml:space="preserve">, Est Métropole Habitat </w:t>
      </w:r>
      <w:r>
        <w:rPr>
          <w:rFonts w:ascii="Arial" w:hAnsi="Arial" w:cs="Arial"/>
          <w:sz w:val="20"/>
          <w:szCs w:val="20"/>
        </w:rPr>
        <w:t xml:space="preserve">souhaite </w:t>
      </w:r>
      <w:r w:rsidRPr="005C0C09">
        <w:rPr>
          <w:rFonts w:ascii="Arial" w:hAnsi="Arial" w:cs="Arial"/>
          <w:i/>
          <w:iCs/>
          <w:sz w:val="20"/>
          <w:szCs w:val="20"/>
        </w:rPr>
        <w:t>« Faire de l’habitat social une opportunité</w:t>
      </w:r>
      <w:r>
        <w:rPr>
          <w:rFonts w:ascii="Arial" w:hAnsi="Arial" w:cs="Arial"/>
          <w:sz w:val="20"/>
          <w:szCs w:val="20"/>
        </w:rPr>
        <w:t> » : Accompagner, Eco-construire et Oser telles sont nos ambitions. Pour lesquelles il est plus que jamais « Permis d’agir !».</w:t>
      </w:r>
    </w:p>
    <w:p w14:paraId="34E0307B" w14:textId="77777777" w:rsidR="00CA25CF" w:rsidRPr="007F1020" w:rsidRDefault="00CA25CF" w:rsidP="00CA25CF">
      <w:pPr>
        <w:ind w:left="-1134" w:right="-285"/>
        <w:jc w:val="both"/>
        <w:rPr>
          <w:rFonts w:ascii="Arial" w:eastAsia="Calibri" w:hAnsi="Arial" w:cs="Arial"/>
          <w:sz w:val="20"/>
          <w:szCs w:val="20"/>
        </w:rPr>
      </w:pPr>
      <w:r w:rsidRPr="007F1020">
        <w:rPr>
          <w:rFonts w:ascii="Arial" w:hAnsi="Arial" w:cs="Arial"/>
          <w:sz w:val="20"/>
          <w:szCs w:val="20"/>
        </w:rPr>
        <w:t xml:space="preserve">En tant qu’employeur, Est Métropole Habitat place ses salariés au cœur de sa stratégie et crée les conditions pour que chacun puisse se projeter durablement au sein de l’organisation. Elle repose ainsi sur une politique RH engagée, notamment au travers d’une démarche de </w:t>
      </w:r>
      <w:r w:rsidRPr="007F1020">
        <w:rPr>
          <w:rFonts w:ascii="Arial" w:hAnsi="Arial" w:cs="Arial"/>
          <w:b/>
          <w:color w:val="3E3D40"/>
          <w:sz w:val="20"/>
          <w:szCs w:val="20"/>
        </w:rPr>
        <w:t>"Qualité de Vie au Travail"</w:t>
      </w:r>
      <w:r w:rsidRPr="007F1020">
        <w:rPr>
          <w:rFonts w:ascii="Arial" w:hAnsi="Arial" w:cs="Arial"/>
          <w:sz w:val="20"/>
          <w:szCs w:val="20"/>
        </w:rPr>
        <w:t xml:space="preserve">, d’actions en faveur du </w:t>
      </w:r>
      <w:r w:rsidRPr="007F1020">
        <w:rPr>
          <w:rFonts w:ascii="Arial" w:hAnsi="Arial" w:cs="Arial"/>
          <w:b/>
          <w:color w:val="3E3D40"/>
          <w:sz w:val="20"/>
          <w:szCs w:val="20"/>
        </w:rPr>
        <w:t>développement des compétences</w:t>
      </w:r>
      <w:r w:rsidRPr="007F1020">
        <w:rPr>
          <w:rFonts w:ascii="Arial" w:hAnsi="Arial" w:cs="Arial"/>
          <w:sz w:val="20"/>
          <w:szCs w:val="20"/>
        </w:rPr>
        <w:t xml:space="preserve"> de ses collaborateurs et de promotion de la </w:t>
      </w:r>
      <w:r w:rsidRPr="007F1020">
        <w:rPr>
          <w:rFonts w:ascii="Arial" w:hAnsi="Arial" w:cs="Arial"/>
          <w:b/>
          <w:color w:val="3E3D40"/>
          <w:sz w:val="20"/>
          <w:szCs w:val="20"/>
        </w:rPr>
        <w:t>diversité</w:t>
      </w:r>
      <w:r w:rsidRPr="007F1020">
        <w:rPr>
          <w:rFonts w:ascii="Arial" w:hAnsi="Arial" w:cs="Arial"/>
          <w:sz w:val="20"/>
          <w:szCs w:val="20"/>
        </w:rPr>
        <w:t xml:space="preserve">. </w:t>
      </w:r>
    </w:p>
    <w:p w14:paraId="708C3173" w14:textId="77777777" w:rsidR="000F3029" w:rsidRPr="00CC216D" w:rsidRDefault="000F3029" w:rsidP="000F3029">
      <w:pPr>
        <w:ind w:left="-1134"/>
        <w:jc w:val="both"/>
        <w:rPr>
          <w:rFonts w:ascii="Arial" w:eastAsia="Calibri" w:hAnsi="Arial" w:cs="Arial"/>
          <w:sz w:val="20"/>
          <w:szCs w:val="20"/>
        </w:rPr>
      </w:pPr>
    </w:p>
    <w:p w14:paraId="4D520921" w14:textId="438ACED4" w:rsidR="0094740D" w:rsidRPr="001E486F" w:rsidRDefault="00920519" w:rsidP="00CA25CF">
      <w:pPr>
        <w:ind w:left="-1134"/>
        <w:jc w:val="center"/>
        <w:rPr>
          <w:rFonts w:ascii="Arial" w:hAnsi="Arial" w:cs="Arial"/>
          <w:sz w:val="22"/>
          <w:szCs w:val="22"/>
        </w:rPr>
      </w:pPr>
      <w:r>
        <w:rPr>
          <w:rFonts w:ascii="Arial" w:hAnsi="Arial" w:cs="Arial"/>
          <w:b/>
          <w:sz w:val="22"/>
          <w:szCs w:val="22"/>
        </w:rPr>
        <w:t xml:space="preserve">Dans le cadre </w:t>
      </w:r>
      <w:r w:rsidR="00291A9B">
        <w:rPr>
          <w:rFonts w:ascii="Arial" w:hAnsi="Arial" w:cs="Arial"/>
          <w:b/>
          <w:sz w:val="22"/>
          <w:szCs w:val="22"/>
        </w:rPr>
        <w:t>d’un remplacement maladie</w:t>
      </w:r>
      <w:r w:rsidR="008E2144">
        <w:rPr>
          <w:rFonts w:ascii="Arial" w:hAnsi="Arial" w:cs="Arial"/>
          <w:b/>
          <w:sz w:val="22"/>
          <w:szCs w:val="22"/>
        </w:rPr>
        <w:t xml:space="preserve">, </w:t>
      </w:r>
      <w:r>
        <w:rPr>
          <w:rFonts w:ascii="Arial" w:hAnsi="Arial" w:cs="Arial"/>
          <w:b/>
          <w:sz w:val="22"/>
          <w:szCs w:val="22"/>
        </w:rPr>
        <w:t>n</w:t>
      </w:r>
      <w:r w:rsidR="001E486F" w:rsidRPr="001E486F">
        <w:rPr>
          <w:rFonts w:ascii="Arial" w:hAnsi="Arial" w:cs="Arial"/>
          <w:b/>
          <w:sz w:val="22"/>
          <w:szCs w:val="22"/>
        </w:rPr>
        <w:t>ous recrutons :</w:t>
      </w:r>
    </w:p>
    <w:p w14:paraId="5F3516AC" w14:textId="77777777" w:rsidR="0094740D" w:rsidRPr="006C35C6" w:rsidRDefault="00BD7F55" w:rsidP="001E486F">
      <w:pPr>
        <w:pStyle w:val="Titre1"/>
        <w:ind w:left="-1134"/>
        <w:rPr>
          <w:rFonts w:ascii="Arial" w:hAnsi="Arial" w:cs="Arial"/>
          <w:color w:val="C91E88"/>
          <w:sz w:val="36"/>
          <w:szCs w:val="36"/>
        </w:rPr>
      </w:pPr>
      <w:r w:rsidRPr="00C714A4">
        <w:rPr>
          <w:rFonts w:ascii="Arial" w:hAnsi="Arial" w:cs="Arial"/>
          <w:color w:val="C91E88"/>
          <w:sz w:val="36"/>
          <w:szCs w:val="36"/>
        </w:rPr>
        <w:t xml:space="preserve"> </w:t>
      </w:r>
      <w:r w:rsidR="00C714A4" w:rsidRPr="00C714A4">
        <w:rPr>
          <w:rFonts w:ascii="Arial" w:hAnsi="Arial" w:cs="Arial"/>
          <w:color w:val="C91E88"/>
          <w:sz w:val="36"/>
          <w:szCs w:val="36"/>
        </w:rPr>
        <w:t>Un(e)</w:t>
      </w:r>
      <w:r w:rsidR="00C714A4" w:rsidRPr="00E77828">
        <w:rPr>
          <w:rFonts w:ascii="Arial" w:hAnsi="Arial" w:cs="Arial"/>
          <w:color w:val="C91E88"/>
          <w:sz w:val="28"/>
          <w:szCs w:val="28"/>
        </w:rPr>
        <w:t xml:space="preserve"> </w:t>
      </w:r>
      <w:r w:rsidR="00291A9B" w:rsidRPr="00291A9B">
        <w:rPr>
          <w:rFonts w:ascii="Arial" w:hAnsi="Arial" w:cs="Arial"/>
          <w:color w:val="C91E88"/>
          <w:sz w:val="36"/>
          <w:szCs w:val="36"/>
        </w:rPr>
        <w:t>conseiller social</w:t>
      </w:r>
      <w:r w:rsidR="00291A9B">
        <w:rPr>
          <w:rFonts w:ascii="Arial" w:hAnsi="Arial" w:cs="Arial"/>
          <w:color w:val="C91E88"/>
          <w:sz w:val="28"/>
          <w:szCs w:val="28"/>
        </w:rPr>
        <w:t xml:space="preserve"> </w:t>
      </w:r>
      <w:r w:rsidR="0094740D" w:rsidRPr="006C35C6">
        <w:rPr>
          <w:rFonts w:ascii="Arial" w:hAnsi="Arial" w:cs="Arial"/>
          <w:color w:val="C91E88"/>
          <w:sz w:val="36"/>
          <w:szCs w:val="36"/>
        </w:rPr>
        <w:t>(h/f)</w:t>
      </w:r>
    </w:p>
    <w:p w14:paraId="12B39C9A" w14:textId="5000228B" w:rsidR="0094740D" w:rsidRPr="00920519" w:rsidRDefault="00F419E5" w:rsidP="001E486F">
      <w:pPr>
        <w:ind w:left="-1134"/>
        <w:jc w:val="center"/>
        <w:rPr>
          <w:rFonts w:ascii="Arial" w:hAnsi="Arial" w:cs="Arial"/>
          <w:b/>
          <w:sz w:val="22"/>
          <w:szCs w:val="22"/>
        </w:rPr>
      </w:pPr>
      <w:r w:rsidRPr="00356590">
        <w:rPr>
          <w:rFonts w:ascii="Arial" w:hAnsi="Arial" w:cs="Arial"/>
          <w:b/>
          <w:sz w:val="22"/>
          <w:szCs w:val="22"/>
        </w:rPr>
        <w:t>CD</w:t>
      </w:r>
      <w:r w:rsidR="00920519">
        <w:rPr>
          <w:rFonts w:ascii="Arial" w:hAnsi="Arial" w:cs="Arial"/>
          <w:b/>
          <w:sz w:val="22"/>
          <w:szCs w:val="22"/>
        </w:rPr>
        <w:t>D</w:t>
      </w:r>
      <w:r w:rsidR="00BD7F55" w:rsidRPr="00356590">
        <w:rPr>
          <w:rFonts w:ascii="Arial" w:hAnsi="Arial" w:cs="Arial"/>
          <w:b/>
          <w:sz w:val="22"/>
          <w:szCs w:val="22"/>
        </w:rPr>
        <w:t xml:space="preserve"> </w:t>
      </w:r>
      <w:r w:rsidR="006968AE">
        <w:rPr>
          <w:rFonts w:ascii="Arial" w:hAnsi="Arial" w:cs="Arial"/>
          <w:b/>
          <w:sz w:val="22"/>
          <w:szCs w:val="22"/>
        </w:rPr>
        <w:t>2</w:t>
      </w:r>
      <w:r w:rsidR="00291A9B">
        <w:rPr>
          <w:rFonts w:ascii="Arial" w:hAnsi="Arial" w:cs="Arial"/>
          <w:b/>
          <w:sz w:val="22"/>
          <w:szCs w:val="22"/>
        </w:rPr>
        <w:t xml:space="preserve"> mois</w:t>
      </w:r>
      <w:r w:rsidR="00920519">
        <w:rPr>
          <w:rFonts w:ascii="Arial" w:hAnsi="Arial" w:cs="Arial"/>
          <w:b/>
          <w:sz w:val="22"/>
          <w:szCs w:val="22"/>
        </w:rPr>
        <w:t xml:space="preserve"> </w:t>
      </w:r>
      <w:r w:rsidR="009A5074">
        <w:rPr>
          <w:rFonts w:ascii="Arial" w:hAnsi="Arial" w:cs="Arial"/>
          <w:b/>
          <w:sz w:val="22"/>
          <w:szCs w:val="22"/>
        </w:rPr>
        <w:t>à</w:t>
      </w:r>
      <w:r w:rsidR="00BD7F55" w:rsidRPr="00920519">
        <w:rPr>
          <w:rFonts w:ascii="Arial" w:hAnsi="Arial" w:cs="Arial"/>
          <w:b/>
          <w:sz w:val="22"/>
          <w:szCs w:val="22"/>
        </w:rPr>
        <w:t xml:space="preserve"> </w:t>
      </w:r>
      <w:r w:rsidR="0094740D" w:rsidRPr="00920519">
        <w:rPr>
          <w:rFonts w:ascii="Arial" w:hAnsi="Arial" w:cs="Arial"/>
          <w:b/>
          <w:sz w:val="22"/>
          <w:szCs w:val="22"/>
        </w:rPr>
        <w:t>temps plein</w:t>
      </w:r>
      <w:r w:rsidR="009A5074">
        <w:rPr>
          <w:rFonts w:ascii="Arial" w:hAnsi="Arial" w:cs="Arial"/>
          <w:b/>
          <w:sz w:val="22"/>
          <w:szCs w:val="22"/>
        </w:rPr>
        <w:t>,</w:t>
      </w:r>
      <w:r w:rsidR="00356590" w:rsidRPr="00920519">
        <w:rPr>
          <w:rFonts w:ascii="Arial" w:hAnsi="Arial" w:cs="Arial"/>
          <w:b/>
          <w:sz w:val="22"/>
          <w:szCs w:val="22"/>
        </w:rPr>
        <w:t xml:space="preserve"> à pourvoir </w:t>
      </w:r>
      <w:r w:rsidR="00291A9B">
        <w:rPr>
          <w:rFonts w:ascii="Arial" w:hAnsi="Arial" w:cs="Arial"/>
          <w:b/>
          <w:sz w:val="22"/>
          <w:szCs w:val="22"/>
        </w:rPr>
        <w:t>immédiatement</w:t>
      </w:r>
    </w:p>
    <w:p w14:paraId="0F8B8ACD" w14:textId="4E1E3437" w:rsidR="0087301C" w:rsidRPr="001E486F" w:rsidRDefault="006C35C6" w:rsidP="001E486F">
      <w:pPr>
        <w:ind w:left="-1134"/>
        <w:jc w:val="center"/>
        <w:rPr>
          <w:rFonts w:ascii="Arial" w:hAnsi="Arial" w:cs="Arial"/>
          <w:sz w:val="22"/>
          <w:szCs w:val="22"/>
        </w:rPr>
      </w:pPr>
      <w:r w:rsidRPr="001E486F">
        <w:rPr>
          <w:rFonts w:ascii="Arial" w:hAnsi="Arial" w:cs="Arial"/>
          <w:sz w:val="22"/>
          <w:szCs w:val="22"/>
        </w:rPr>
        <w:t>Poste</w:t>
      </w:r>
      <w:r w:rsidR="00BD7F55" w:rsidRPr="001E486F">
        <w:rPr>
          <w:rFonts w:ascii="Arial" w:hAnsi="Arial" w:cs="Arial"/>
          <w:sz w:val="22"/>
          <w:szCs w:val="22"/>
        </w:rPr>
        <w:t xml:space="preserve"> basé à </w:t>
      </w:r>
      <w:r w:rsidR="006968AE">
        <w:rPr>
          <w:rFonts w:ascii="Arial" w:hAnsi="Arial" w:cs="Arial"/>
          <w:sz w:val="22"/>
          <w:szCs w:val="22"/>
        </w:rPr>
        <w:t>Saint Priest</w:t>
      </w:r>
    </w:p>
    <w:p w14:paraId="77589F8E" w14:textId="77777777" w:rsidR="0094740D" w:rsidRPr="00CC216D" w:rsidRDefault="0094740D" w:rsidP="001E486F">
      <w:pPr>
        <w:ind w:left="-1134"/>
        <w:jc w:val="both"/>
        <w:rPr>
          <w:rFonts w:ascii="Arial" w:hAnsi="Arial" w:cs="Arial"/>
          <w:sz w:val="20"/>
          <w:szCs w:val="20"/>
        </w:rPr>
      </w:pPr>
    </w:p>
    <w:p w14:paraId="1DEDF68F" w14:textId="7CDD0406" w:rsidR="00D105A7" w:rsidRPr="009A5074" w:rsidRDefault="001C1D10" w:rsidP="00291A9B">
      <w:pPr>
        <w:ind w:left="-1134"/>
        <w:jc w:val="both"/>
        <w:rPr>
          <w:rFonts w:ascii="Arial" w:hAnsi="Arial" w:cs="Arial"/>
          <w:sz w:val="20"/>
          <w:szCs w:val="20"/>
        </w:rPr>
      </w:pPr>
      <w:r w:rsidRPr="009A5074">
        <w:rPr>
          <w:rFonts w:ascii="Arial" w:hAnsi="Arial" w:cs="Arial"/>
          <w:sz w:val="20"/>
          <w:szCs w:val="20"/>
        </w:rPr>
        <w:t xml:space="preserve">Sous la responsabilité </w:t>
      </w:r>
      <w:r w:rsidR="00BC62E5" w:rsidRPr="009A5074">
        <w:rPr>
          <w:rFonts w:ascii="Arial" w:hAnsi="Arial" w:cs="Arial"/>
          <w:sz w:val="20"/>
          <w:szCs w:val="20"/>
        </w:rPr>
        <w:t>de l’Adjoint de Territoire Gestion Locative</w:t>
      </w:r>
      <w:r w:rsidR="00070186" w:rsidRPr="009A5074">
        <w:rPr>
          <w:rFonts w:ascii="Arial" w:hAnsi="Arial" w:cs="Arial"/>
          <w:sz w:val="20"/>
          <w:szCs w:val="20"/>
        </w:rPr>
        <w:t>, v</w:t>
      </w:r>
      <w:r w:rsidRPr="009A5074">
        <w:rPr>
          <w:rFonts w:ascii="Arial" w:hAnsi="Arial" w:cs="Arial"/>
          <w:sz w:val="20"/>
          <w:szCs w:val="20"/>
        </w:rPr>
        <w:t xml:space="preserve">ous </w:t>
      </w:r>
      <w:r w:rsidR="00291A9B" w:rsidRPr="009A5074">
        <w:rPr>
          <w:rFonts w:ascii="Arial" w:hAnsi="Arial" w:cs="Arial"/>
          <w:sz w:val="20"/>
          <w:szCs w:val="20"/>
        </w:rPr>
        <w:t xml:space="preserve">menez des actions </w:t>
      </w:r>
      <w:r w:rsidR="00291A9B" w:rsidRPr="009A5074">
        <w:rPr>
          <w:rFonts w:ascii="Arial" w:hAnsi="Arial" w:cs="Arial"/>
          <w:b/>
          <w:sz w:val="20"/>
          <w:szCs w:val="20"/>
        </w:rPr>
        <w:t>d’accompagnement personnalisées</w:t>
      </w:r>
      <w:r w:rsidR="00291A9B" w:rsidRPr="009A5074">
        <w:rPr>
          <w:rFonts w:ascii="Arial" w:hAnsi="Arial" w:cs="Arial"/>
          <w:sz w:val="20"/>
          <w:szCs w:val="20"/>
        </w:rPr>
        <w:t xml:space="preserve"> en direction des locataires présentant des fragilités sociales. Vous participez également au </w:t>
      </w:r>
      <w:r w:rsidR="00291A9B" w:rsidRPr="009A5074">
        <w:rPr>
          <w:rFonts w:ascii="Arial" w:hAnsi="Arial" w:cs="Arial"/>
          <w:b/>
          <w:sz w:val="20"/>
          <w:szCs w:val="20"/>
        </w:rPr>
        <w:t>traitement social des impayés de loyer et à la prévention des expulsions.</w:t>
      </w:r>
    </w:p>
    <w:p w14:paraId="4D189C0C" w14:textId="77777777" w:rsidR="00291A9B" w:rsidRPr="009A5074" w:rsidRDefault="00291A9B" w:rsidP="00291A9B">
      <w:pPr>
        <w:ind w:left="-1134"/>
        <w:jc w:val="both"/>
        <w:rPr>
          <w:rFonts w:ascii="Arial" w:hAnsi="Arial" w:cs="Arial"/>
          <w:sz w:val="20"/>
          <w:szCs w:val="20"/>
        </w:rPr>
      </w:pPr>
    </w:p>
    <w:p w14:paraId="442758DE" w14:textId="77777777" w:rsidR="00291A9B" w:rsidRDefault="00291A9B" w:rsidP="00291A9B">
      <w:pPr>
        <w:ind w:left="-1134"/>
        <w:jc w:val="both"/>
        <w:rPr>
          <w:rFonts w:ascii="Arial" w:hAnsi="Arial" w:cs="Arial"/>
          <w:sz w:val="20"/>
          <w:szCs w:val="20"/>
        </w:rPr>
      </w:pPr>
      <w:r w:rsidRPr="009A5074">
        <w:rPr>
          <w:rFonts w:ascii="Arial" w:hAnsi="Arial" w:cs="Arial"/>
          <w:sz w:val="20"/>
          <w:szCs w:val="20"/>
        </w:rPr>
        <w:t xml:space="preserve">A ce titre, </w:t>
      </w:r>
    </w:p>
    <w:p w14:paraId="142AB1FB" w14:textId="77777777" w:rsidR="002D1F00" w:rsidRPr="009A5074" w:rsidRDefault="002D1F00" w:rsidP="00291A9B">
      <w:pPr>
        <w:ind w:left="-1134"/>
        <w:jc w:val="both"/>
        <w:rPr>
          <w:rFonts w:ascii="Arial" w:hAnsi="Arial" w:cs="Arial"/>
          <w:sz w:val="20"/>
          <w:szCs w:val="20"/>
        </w:rPr>
      </w:pPr>
    </w:p>
    <w:p w14:paraId="348914B1" w14:textId="77777777" w:rsidR="00291A9B" w:rsidRPr="009A5074" w:rsidRDefault="00291A9B" w:rsidP="00291A9B">
      <w:pPr>
        <w:pStyle w:val="Paragraphedeliste"/>
        <w:numPr>
          <w:ilvl w:val="0"/>
          <w:numId w:val="5"/>
        </w:numPr>
        <w:jc w:val="both"/>
        <w:rPr>
          <w:rFonts w:ascii="Arial" w:hAnsi="Arial" w:cs="Arial"/>
          <w:sz w:val="20"/>
          <w:szCs w:val="20"/>
        </w:rPr>
      </w:pPr>
      <w:r w:rsidRPr="009A5074">
        <w:rPr>
          <w:rFonts w:ascii="Arial" w:hAnsi="Arial" w:cs="Arial"/>
          <w:sz w:val="20"/>
          <w:szCs w:val="20"/>
        </w:rPr>
        <w:t>Vous effectuez une première évaluation des situations de troubles de comportement et mobiliser les partenaires existants pour développer des solutions adaptées.</w:t>
      </w:r>
    </w:p>
    <w:p w14:paraId="09EB8E30" w14:textId="77777777" w:rsidR="00291A9B" w:rsidRPr="009A5074" w:rsidRDefault="00291A9B" w:rsidP="00291A9B">
      <w:pPr>
        <w:ind w:left="-1134"/>
        <w:jc w:val="both"/>
        <w:rPr>
          <w:rFonts w:ascii="Arial" w:hAnsi="Arial" w:cs="Arial"/>
          <w:sz w:val="20"/>
          <w:szCs w:val="20"/>
        </w:rPr>
      </w:pPr>
    </w:p>
    <w:p w14:paraId="2CBA90A5" w14:textId="77777777" w:rsidR="00291A9B" w:rsidRPr="009A5074" w:rsidRDefault="00291A9B" w:rsidP="00291A9B">
      <w:pPr>
        <w:pStyle w:val="Paragraphedeliste"/>
        <w:numPr>
          <w:ilvl w:val="0"/>
          <w:numId w:val="5"/>
        </w:numPr>
        <w:jc w:val="both"/>
        <w:rPr>
          <w:rFonts w:ascii="Arial" w:hAnsi="Arial" w:cs="Arial"/>
          <w:sz w:val="20"/>
          <w:szCs w:val="20"/>
        </w:rPr>
      </w:pPr>
      <w:r w:rsidRPr="009A5074">
        <w:rPr>
          <w:rFonts w:ascii="Arial" w:hAnsi="Arial" w:cs="Arial"/>
          <w:sz w:val="20"/>
          <w:szCs w:val="20"/>
        </w:rPr>
        <w:t>Vous participez au processus de recherche de solution pour les locataires en situation de mobilité réduite (handicap ou vieillissement) : identification, visite à domicile, proposition d’actions d’aménagement du logement et/ou orientation vers d’autres partenaires pour l’aide à la personne.</w:t>
      </w:r>
    </w:p>
    <w:p w14:paraId="0C4BCF2E" w14:textId="77777777" w:rsidR="00291A9B" w:rsidRPr="009A5074" w:rsidRDefault="00291A9B" w:rsidP="00291A9B">
      <w:pPr>
        <w:ind w:left="-1134"/>
        <w:jc w:val="both"/>
        <w:rPr>
          <w:rFonts w:ascii="Arial" w:hAnsi="Arial" w:cs="Arial"/>
          <w:sz w:val="20"/>
          <w:szCs w:val="20"/>
        </w:rPr>
      </w:pPr>
    </w:p>
    <w:p w14:paraId="5357C4E4" w14:textId="77777777" w:rsidR="00291A9B" w:rsidRPr="009A5074" w:rsidRDefault="00291A9B" w:rsidP="00291A9B">
      <w:pPr>
        <w:pStyle w:val="Paragraphedeliste"/>
        <w:numPr>
          <w:ilvl w:val="0"/>
          <w:numId w:val="5"/>
        </w:numPr>
        <w:jc w:val="both"/>
        <w:rPr>
          <w:rFonts w:ascii="Arial" w:hAnsi="Arial" w:cs="Arial"/>
          <w:sz w:val="20"/>
          <w:szCs w:val="20"/>
        </w:rPr>
      </w:pPr>
      <w:r w:rsidRPr="009A5074">
        <w:rPr>
          <w:rFonts w:ascii="Arial" w:hAnsi="Arial" w:cs="Arial"/>
          <w:sz w:val="20"/>
          <w:szCs w:val="20"/>
        </w:rPr>
        <w:t>Vous procédez à l’analyse des situations socio-économiques des ménages en vue de déterminer et d’engager les solutions les plus adaptées pour réduire la dette de loyers (mobilisation des dispositifs de solvabilisation et orientation vers les intervenants sociaux, …)</w:t>
      </w:r>
    </w:p>
    <w:p w14:paraId="69294CF8" w14:textId="77777777" w:rsidR="00291A9B" w:rsidRPr="009A5074" w:rsidRDefault="00291A9B" w:rsidP="00291A9B">
      <w:pPr>
        <w:pStyle w:val="Paragraphedeliste"/>
        <w:rPr>
          <w:rFonts w:ascii="Arial" w:hAnsi="Arial" w:cs="Arial"/>
          <w:sz w:val="20"/>
          <w:szCs w:val="20"/>
        </w:rPr>
      </w:pPr>
    </w:p>
    <w:p w14:paraId="707AC6BE" w14:textId="39B1F978" w:rsidR="00291A9B" w:rsidRPr="009A5074" w:rsidRDefault="002E47DD" w:rsidP="00291A9B">
      <w:pPr>
        <w:pStyle w:val="Paragraphedeliste"/>
        <w:numPr>
          <w:ilvl w:val="0"/>
          <w:numId w:val="6"/>
        </w:numPr>
        <w:ind w:left="-426" w:hanging="283"/>
        <w:jc w:val="both"/>
        <w:rPr>
          <w:rFonts w:ascii="Arial" w:hAnsi="Arial" w:cs="Arial"/>
          <w:sz w:val="20"/>
          <w:szCs w:val="20"/>
        </w:rPr>
      </w:pPr>
      <w:r>
        <w:rPr>
          <w:rFonts w:ascii="Arial" w:hAnsi="Arial" w:cs="Arial"/>
          <w:sz w:val="20"/>
          <w:szCs w:val="20"/>
        </w:rPr>
        <w:t>Vous m</w:t>
      </w:r>
      <w:r w:rsidR="00291A9B" w:rsidRPr="009A5074">
        <w:rPr>
          <w:rFonts w:ascii="Arial" w:hAnsi="Arial" w:cs="Arial"/>
          <w:sz w:val="20"/>
          <w:szCs w:val="20"/>
        </w:rPr>
        <w:t>ett</w:t>
      </w:r>
      <w:r w:rsidR="00BA2A27">
        <w:rPr>
          <w:rFonts w:ascii="Arial" w:hAnsi="Arial" w:cs="Arial"/>
          <w:sz w:val="20"/>
          <w:szCs w:val="20"/>
        </w:rPr>
        <w:t>ez</w:t>
      </w:r>
      <w:r w:rsidR="00291A9B" w:rsidRPr="009A5074">
        <w:rPr>
          <w:rFonts w:ascii="Arial" w:hAnsi="Arial" w:cs="Arial"/>
          <w:sz w:val="20"/>
          <w:szCs w:val="20"/>
        </w:rPr>
        <w:t xml:space="preserve"> en place des plans d’apurement en cas de besoin pour les dossiers d’impayés. </w:t>
      </w:r>
    </w:p>
    <w:p w14:paraId="31276282" w14:textId="77777777" w:rsidR="00291A9B" w:rsidRPr="009A5074" w:rsidRDefault="00291A9B" w:rsidP="00291A9B">
      <w:pPr>
        <w:ind w:left="-426" w:hanging="283"/>
        <w:jc w:val="both"/>
        <w:rPr>
          <w:rFonts w:ascii="Arial" w:hAnsi="Arial" w:cs="Arial"/>
          <w:sz w:val="20"/>
          <w:szCs w:val="20"/>
        </w:rPr>
      </w:pPr>
    </w:p>
    <w:p w14:paraId="4EFAD5E4" w14:textId="2ED236BD" w:rsidR="00291A9B" w:rsidRPr="009A5074" w:rsidRDefault="002E47DD" w:rsidP="00291A9B">
      <w:pPr>
        <w:pStyle w:val="Paragraphedeliste"/>
        <w:numPr>
          <w:ilvl w:val="0"/>
          <w:numId w:val="6"/>
        </w:numPr>
        <w:ind w:left="-426" w:hanging="283"/>
        <w:jc w:val="both"/>
        <w:rPr>
          <w:rFonts w:ascii="Arial" w:hAnsi="Arial" w:cs="Arial"/>
          <w:sz w:val="20"/>
          <w:szCs w:val="20"/>
        </w:rPr>
      </w:pPr>
      <w:r>
        <w:rPr>
          <w:rFonts w:ascii="Arial" w:hAnsi="Arial" w:cs="Arial"/>
          <w:sz w:val="20"/>
          <w:szCs w:val="20"/>
        </w:rPr>
        <w:t>Vous s</w:t>
      </w:r>
      <w:r w:rsidR="00291A9B" w:rsidRPr="009A5074">
        <w:rPr>
          <w:rFonts w:ascii="Arial" w:hAnsi="Arial" w:cs="Arial"/>
          <w:sz w:val="20"/>
          <w:szCs w:val="20"/>
        </w:rPr>
        <w:t>uiv</w:t>
      </w:r>
      <w:r w:rsidR="00BA2A27">
        <w:rPr>
          <w:rFonts w:ascii="Arial" w:hAnsi="Arial" w:cs="Arial"/>
          <w:sz w:val="20"/>
          <w:szCs w:val="20"/>
        </w:rPr>
        <w:t>ez</w:t>
      </w:r>
      <w:r w:rsidR="00291A9B" w:rsidRPr="009A5074">
        <w:rPr>
          <w:rFonts w:ascii="Arial" w:hAnsi="Arial" w:cs="Arial"/>
          <w:sz w:val="20"/>
          <w:szCs w:val="20"/>
        </w:rPr>
        <w:t xml:space="preserve"> les dossiers d’impayés pour lesquels une aide extérieure est sollicitée (ex : FLS) : appui au montage du dossier en lien avec le référent social, suivi.</w:t>
      </w:r>
    </w:p>
    <w:p w14:paraId="07EC5C4E" w14:textId="77777777" w:rsidR="00291A9B" w:rsidRPr="009A5074" w:rsidRDefault="00291A9B" w:rsidP="00291A9B">
      <w:pPr>
        <w:ind w:left="720"/>
        <w:jc w:val="both"/>
        <w:rPr>
          <w:rFonts w:ascii="Arial" w:hAnsi="Arial" w:cs="Arial"/>
          <w:bCs/>
          <w:sz w:val="20"/>
          <w:szCs w:val="20"/>
        </w:rPr>
      </w:pPr>
    </w:p>
    <w:p w14:paraId="119DD2F6" w14:textId="77777777" w:rsidR="00D105A7" w:rsidRPr="009A5074" w:rsidRDefault="00D105A7" w:rsidP="001E486F">
      <w:pPr>
        <w:ind w:left="-1134"/>
        <w:jc w:val="both"/>
        <w:rPr>
          <w:rFonts w:ascii="Arial" w:hAnsi="Arial" w:cs="Arial"/>
          <w:sz w:val="20"/>
          <w:szCs w:val="20"/>
        </w:rPr>
      </w:pPr>
    </w:p>
    <w:p w14:paraId="6EB2EACD" w14:textId="77777777" w:rsidR="000F3029" w:rsidRPr="009A5074" w:rsidRDefault="000F3029" w:rsidP="001E486F">
      <w:pPr>
        <w:ind w:left="-1134"/>
        <w:jc w:val="both"/>
        <w:rPr>
          <w:rFonts w:ascii="Arial" w:hAnsi="Arial" w:cs="Arial"/>
          <w:b/>
          <w:sz w:val="20"/>
          <w:szCs w:val="20"/>
          <w:u w:val="single"/>
        </w:rPr>
      </w:pPr>
      <w:r w:rsidRPr="009A5074">
        <w:rPr>
          <w:rFonts w:ascii="Arial" w:hAnsi="Arial" w:cs="Arial"/>
          <w:b/>
          <w:sz w:val="20"/>
          <w:szCs w:val="20"/>
          <w:u w:val="single"/>
        </w:rPr>
        <w:t xml:space="preserve">Profil : </w:t>
      </w:r>
    </w:p>
    <w:p w14:paraId="60E6A698" w14:textId="2F66FCFE" w:rsidR="00C95F9A" w:rsidRPr="009A5074" w:rsidRDefault="00291A9B" w:rsidP="002D47E5">
      <w:pPr>
        <w:ind w:left="-1134"/>
        <w:jc w:val="both"/>
        <w:rPr>
          <w:rFonts w:ascii="Arial" w:hAnsi="Arial" w:cs="Arial"/>
          <w:sz w:val="20"/>
          <w:szCs w:val="20"/>
        </w:rPr>
      </w:pPr>
      <w:r w:rsidRPr="009A5074">
        <w:rPr>
          <w:rFonts w:ascii="Arial" w:hAnsi="Arial" w:cs="Arial"/>
          <w:sz w:val="20"/>
          <w:szCs w:val="20"/>
        </w:rPr>
        <w:t>Diplômé</w:t>
      </w:r>
      <w:r w:rsidR="002758E4">
        <w:rPr>
          <w:rFonts w:ascii="Arial" w:hAnsi="Arial" w:cs="Arial"/>
          <w:sz w:val="20"/>
          <w:szCs w:val="20"/>
        </w:rPr>
        <w:t>(e)</w:t>
      </w:r>
      <w:r w:rsidRPr="009A5074">
        <w:rPr>
          <w:rFonts w:ascii="Arial" w:hAnsi="Arial" w:cs="Arial"/>
          <w:sz w:val="20"/>
          <w:szCs w:val="20"/>
        </w:rPr>
        <w:t xml:space="preserve"> en Conseiller Economique </w:t>
      </w:r>
      <w:r w:rsidR="002D47E5" w:rsidRPr="009A5074">
        <w:rPr>
          <w:rFonts w:ascii="Arial" w:hAnsi="Arial" w:cs="Arial"/>
          <w:sz w:val="20"/>
          <w:szCs w:val="20"/>
        </w:rPr>
        <w:t xml:space="preserve">Sociale et Familiale, vous avez déjà </w:t>
      </w:r>
      <w:r w:rsidR="00044823" w:rsidRPr="009A5074">
        <w:rPr>
          <w:rFonts w:ascii="Arial" w:hAnsi="Arial" w:cs="Arial"/>
          <w:b/>
          <w:sz w:val="20"/>
          <w:szCs w:val="20"/>
        </w:rPr>
        <w:t xml:space="preserve">une première expérience dans un poste similaire </w:t>
      </w:r>
      <w:r w:rsidR="002D47E5" w:rsidRPr="009A5074">
        <w:rPr>
          <w:rFonts w:ascii="Arial" w:hAnsi="Arial" w:cs="Arial"/>
          <w:b/>
          <w:sz w:val="20"/>
          <w:szCs w:val="20"/>
        </w:rPr>
        <w:t xml:space="preserve">idéalement </w:t>
      </w:r>
      <w:r w:rsidR="00044823" w:rsidRPr="009A5074">
        <w:rPr>
          <w:rFonts w:ascii="Arial" w:hAnsi="Arial" w:cs="Arial"/>
          <w:b/>
          <w:sz w:val="20"/>
          <w:szCs w:val="20"/>
        </w:rPr>
        <w:t>chez un bailleur social,</w:t>
      </w:r>
      <w:r w:rsidR="00044823" w:rsidRPr="009A5074">
        <w:rPr>
          <w:rFonts w:ascii="Arial" w:hAnsi="Arial" w:cs="Arial"/>
          <w:sz w:val="20"/>
          <w:szCs w:val="20"/>
        </w:rPr>
        <w:t xml:space="preserve"> où vous avez </w:t>
      </w:r>
      <w:r w:rsidR="00614474" w:rsidRPr="009A5074">
        <w:rPr>
          <w:rFonts w:ascii="Arial" w:hAnsi="Arial" w:cs="Arial"/>
          <w:sz w:val="20"/>
          <w:szCs w:val="20"/>
        </w:rPr>
        <w:t xml:space="preserve">démontré </w:t>
      </w:r>
      <w:r w:rsidR="00044823" w:rsidRPr="009A5074">
        <w:rPr>
          <w:rFonts w:ascii="Arial" w:hAnsi="Arial" w:cs="Arial"/>
          <w:sz w:val="20"/>
          <w:szCs w:val="20"/>
        </w:rPr>
        <w:t>vos capaci</w:t>
      </w:r>
      <w:r w:rsidR="00614474" w:rsidRPr="009A5074">
        <w:rPr>
          <w:rFonts w:ascii="Arial" w:hAnsi="Arial" w:cs="Arial"/>
          <w:sz w:val="20"/>
          <w:szCs w:val="20"/>
        </w:rPr>
        <w:t xml:space="preserve">tés d'organisation, </w:t>
      </w:r>
      <w:r w:rsidR="002D47E5" w:rsidRPr="009A5074">
        <w:rPr>
          <w:rFonts w:ascii="Arial" w:hAnsi="Arial" w:cs="Arial"/>
          <w:sz w:val="20"/>
          <w:szCs w:val="20"/>
        </w:rPr>
        <w:t>d’analyse</w:t>
      </w:r>
      <w:r w:rsidR="00614474" w:rsidRPr="009A5074">
        <w:rPr>
          <w:rFonts w:ascii="Arial" w:hAnsi="Arial" w:cs="Arial"/>
          <w:sz w:val="20"/>
          <w:szCs w:val="20"/>
        </w:rPr>
        <w:t xml:space="preserve"> et</w:t>
      </w:r>
      <w:r w:rsidR="00044823" w:rsidRPr="009A5074">
        <w:rPr>
          <w:rFonts w:ascii="Arial" w:hAnsi="Arial" w:cs="Arial"/>
          <w:sz w:val="20"/>
          <w:szCs w:val="20"/>
        </w:rPr>
        <w:t xml:space="preserve"> de travail en équipe. </w:t>
      </w:r>
    </w:p>
    <w:p w14:paraId="0B91F342" w14:textId="77777777" w:rsidR="002D47E5" w:rsidRPr="009A5074" w:rsidRDefault="002D47E5" w:rsidP="001E486F">
      <w:pPr>
        <w:ind w:left="-1134"/>
        <w:jc w:val="both"/>
        <w:rPr>
          <w:rFonts w:ascii="Arial" w:hAnsi="Arial" w:cs="Arial"/>
          <w:sz w:val="20"/>
          <w:szCs w:val="20"/>
        </w:rPr>
      </w:pPr>
    </w:p>
    <w:p w14:paraId="6F7F7C87" w14:textId="6B6B1004" w:rsidR="00827683" w:rsidRPr="009A5074" w:rsidRDefault="002D47E5" w:rsidP="009A5074">
      <w:pPr>
        <w:ind w:left="-1134"/>
        <w:jc w:val="both"/>
        <w:rPr>
          <w:rFonts w:ascii="Arial" w:hAnsi="Arial" w:cs="Arial"/>
          <w:sz w:val="20"/>
          <w:szCs w:val="20"/>
        </w:rPr>
      </w:pPr>
      <w:r w:rsidRPr="009A5074">
        <w:rPr>
          <w:rFonts w:ascii="Arial" w:hAnsi="Arial" w:cs="Arial"/>
          <w:sz w:val="20"/>
          <w:szCs w:val="20"/>
        </w:rPr>
        <w:t>La maîtrise du pack office est indispensable, l</w:t>
      </w:r>
      <w:r w:rsidR="001E486F" w:rsidRPr="009A5074">
        <w:rPr>
          <w:rFonts w:ascii="Arial" w:hAnsi="Arial" w:cs="Arial"/>
          <w:sz w:val="20"/>
          <w:szCs w:val="20"/>
        </w:rPr>
        <w:t xml:space="preserve">a connaissance d'IKOS est un plus. </w:t>
      </w:r>
    </w:p>
    <w:p w14:paraId="55BE9914" w14:textId="77777777" w:rsidR="001E486F" w:rsidRPr="00CC216D" w:rsidRDefault="001E486F" w:rsidP="001E486F">
      <w:pPr>
        <w:ind w:left="-1134"/>
        <w:jc w:val="both"/>
        <w:rPr>
          <w:rFonts w:ascii="Arial" w:hAnsi="Arial" w:cs="Arial"/>
          <w:sz w:val="20"/>
          <w:szCs w:val="20"/>
        </w:rPr>
      </w:pPr>
    </w:p>
    <w:p w14:paraId="1715019B" w14:textId="77777777" w:rsidR="00827683" w:rsidRPr="00D45516" w:rsidRDefault="00827683" w:rsidP="00827683">
      <w:pPr>
        <w:spacing w:after="120"/>
        <w:ind w:left="-1134" w:right="-285"/>
        <w:jc w:val="both"/>
        <w:rPr>
          <w:rFonts w:ascii="Arial" w:hAnsi="Arial" w:cs="Arial"/>
          <w:b/>
          <w:bCs/>
          <w:sz w:val="20"/>
          <w:szCs w:val="20"/>
          <w:u w:val="single"/>
        </w:rPr>
      </w:pPr>
      <w:r w:rsidRPr="007F1020">
        <w:rPr>
          <w:rFonts w:ascii="Arial" w:hAnsi="Arial" w:cs="Arial"/>
          <w:b/>
          <w:bCs/>
          <w:sz w:val="20"/>
          <w:szCs w:val="20"/>
          <w:u w:val="single"/>
        </w:rPr>
        <w:t xml:space="preserve">Votre candidature : </w:t>
      </w:r>
    </w:p>
    <w:p w14:paraId="1BEB5E45" w14:textId="77777777" w:rsidR="00827683" w:rsidRDefault="00827683" w:rsidP="009A5074">
      <w:pPr>
        <w:spacing w:after="120"/>
        <w:ind w:left="-1134" w:right="-285"/>
        <w:jc w:val="both"/>
        <w:rPr>
          <w:rFonts w:ascii="Arial" w:hAnsi="Arial" w:cs="Arial"/>
          <w:sz w:val="20"/>
          <w:szCs w:val="20"/>
        </w:rPr>
      </w:pPr>
      <w:r w:rsidRPr="007F1020">
        <w:rPr>
          <w:rFonts w:ascii="Arial" w:hAnsi="Arial" w:cs="Arial"/>
          <w:sz w:val="20"/>
          <w:szCs w:val="20"/>
        </w:rPr>
        <w:sym w:font="Wingdings" w:char="F0E8"/>
      </w:r>
      <w:r w:rsidRPr="007F1020">
        <w:rPr>
          <w:rFonts w:ascii="Arial" w:hAnsi="Arial" w:cs="Arial"/>
          <w:sz w:val="20"/>
          <w:szCs w:val="20"/>
        </w:rPr>
        <w:t xml:space="preserve"> Nous rejoindre, c’est rejoindre une entreprise qui place l’humain au cœur de sa stratégie, que ce soit pour nos locataires mais également pour nos collaborateurs, c’est travailler au sein d’un collectif bienveillant.</w:t>
      </w:r>
    </w:p>
    <w:p w14:paraId="2F8C3111" w14:textId="77777777" w:rsidR="00827683" w:rsidRDefault="00827683" w:rsidP="009A5074">
      <w:pPr>
        <w:ind w:left="-1134"/>
        <w:jc w:val="both"/>
        <w:rPr>
          <w:rFonts w:ascii="Arial" w:hAnsi="Arial" w:cs="Arial"/>
          <w:sz w:val="20"/>
          <w:szCs w:val="20"/>
        </w:rPr>
      </w:pPr>
    </w:p>
    <w:p w14:paraId="30433544" w14:textId="77777777" w:rsidR="00827683" w:rsidRDefault="00827683" w:rsidP="009A5074">
      <w:pPr>
        <w:ind w:left="-1134" w:right="-285"/>
        <w:jc w:val="both"/>
        <w:rPr>
          <w:rFonts w:ascii="Arial" w:hAnsi="Arial" w:cs="Arial"/>
          <w:sz w:val="20"/>
          <w:szCs w:val="20"/>
        </w:rPr>
      </w:pPr>
      <w:r w:rsidRPr="007F1020">
        <w:rPr>
          <w:rFonts w:ascii="Arial" w:hAnsi="Arial" w:cs="Arial"/>
          <w:sz w:val="20"/>
          <w:szCs w:val="20"/>
        </w:rPr>
        <w:sym w:font="Wingdings" w:char="F0E8"/>
      </w:r>
      <w:r w:rsidRPr="007F1020">
        <w:rPr>
          <w:rFonts w:ascii="Arial" w:hAnsi="Arial" w:cs="Arial"/>
          <w:sz w:val="20"/>
          <w:szCs w:val="20"/>
        </w:rPr>
        <w:t xml:space="preserve"> Nous rejoindre, c’est aussi bénéficier de </w:t>
      </w:r>
      <w:r w:rsidRPr="007F1020">
        <w:rPr>
          <w:rFonts w:ascii="Arial" w:hAnsi="Arial" w:cs="Arial"/>
          <w:b/>
          <w:bCs/>
          <w:sz w:val="20"/>
          <w:szCs w:val="20"/>
        </w:rPr>
        <w:t>nombreux avantages</w:t>
      </w:r>
      <w:r w:rsidRPr="007F1020">
        <w:rPr>
          <w:rFonts w:ascii="Arial" w:hAnsi="Arial" w:cs="Arial"/>
          <w:sz w:val="20"/>
          <w:szCs w:val="20"/>
        </w:rPr>
        <w:t> :</w:t>
      </w:r>
    </w:p>
    <w:p w14:paraId="418D332A" w14:textId="77777777" w:rsidR="009A5074" w:rsidRPr="007F1020" w:rsidRDefault="009A5074" w:rsidP="009A5074">
      <w:pPr>
        <w:ind w:left="-1134" w:right="-285"/>
        <w:jc w:val="both"/>
        <w:rPr>
          <w:rFonts w:ascii="Arial" w:hAnsi="Arial" w:cs="Arial"/>
          <w:sz w:val="20"/>
          <w:szCs w:val="20"/>
        </w:rPr>
      </w:pPr>
    </w:p>
    <w:p w14:paraId="1D5F2E3F" w14:textId="7712C5A3" w:rsidR="00827683" w:rsidRPr="007F1020" w:rsidRDefault="00827683" w:rsidP="009A5074">
      <w:pPr>
        <w:pStyle w:val="Paragraphedeliste"/>
        <w:numPr>
          <w:ilvl w:val="0"/>
          <w:numId w:val="7"/>
        </w:numPr>
        <w:ind w:left="-1134" w:right="-285" w:firstLine="141"/>
        <w:jc w:val="both"/>
        <w:rPr>
          <w:rFonts w:ascii="Arial" w:hAnsi="Arial" w:cs="Arial"/>
          <w:sz w:val="20"/>
          <w:szCs w:val="20"/>
        </w:rPr>
      </w:pPr>
      <w:r w:rsidRPr="007F1020">
        <w:rPr>
          <w:rFonts w:ascii="Arial" w:hAnsi="Arial" w:cs="Arial"/>
          <w:sz w:val="20"/>
          <w:szCs w:val="20"/>
        </w:rPr>
        <w:t xml:space="preserve">Une rémunération </w:t>
      </w:r>
      <w:r w:rsidR="00C15279">
        <w:rPr>
          <w:rFonts w:ascii="Arial" w:hAnsi="Arial" w:cs="Arial"/>
          <w:sz w:val="20"/>
          <w:szCs w:val="20"/>
        </w:rPr>
        <w:t>de 2 343 € bruts / mois sur 13 mois</w:t>
      </w:r>
    </w:p>
    <w:p w14:paraId="1A10CE09" w14:textId="77777777" w:rsidR="00827683" w:rsidRPr="007F1020" w:rsidRDefault="00827683" w:rsidP="009A5074">
      <w:pPr>
        <w:pStyle w:val="Paragraphedeliste"/>
        <w:numPr>
          <w:ilvl w:val="0"/>
          <w:numId w:val="7"/>
        </w:numPr>
        <w:ind w:left="-1134" w:right="-285" w:firstLine="141"/>
        <w:jc w:val="both"/>
        <w:rPr>
          <w:rFonts w:ascii="Arial" w:hAnsi="Arial" w:cs="Arial"/>
          <w:sz w:val="20"/>
          <w:szCs w:val="20"/>
        </w:rPr>
      </w:pPr>
      <w:r w:rsidRPr="007F1020">
        <w:rPr>
          <w:rFonts w:ascii="Arial" w:hAnsi="Arial" w:cs="Arial"/>
          <w:sz w:val="20"/>
          <w:szCs w:val="20"/>
        </w:rPr>
        <w:t>Une prise en charge à 100% de vos frais de transports en commun</w:t>
      </w:r>
    </w:p>
    <w:p w14:paraId="11BCF6E7" w14:textId="77777777" w:rsidR="00827683" w:rsidRPr="007F1020" w:rsidRDefault="00827683" w:rsidP="009A5074">
      <w:pPr>
        <w:pStyle w:val="Paragraphedeliste"/>
        <w:numPr>
          <w:ilvl w:val="0"/>
          <w:numId w:val="7"/>
        </w:numPr>
        <w:ind w:left="-1134" w:right="-285" w:firstLine="141"/>
        <w:jc w:val="both"/>
        <w:rPr>
          <w:rFonts w:ascii="Arial" w:hAnsi="Arial" w:cs="Arial"/>
          <w:sz w:val="20"/>
          <w:szCs w:val="20"/>
        </w:rPr>
      </w:pPr>
      <w:r w:rsidRPr="007F1020">
        <w:rPr>
          <w:rFonts w:ascii="Arial" w:hAnsi="Arial" w:cs="Arial"/>
          <w:sz w:val="20"/>
          <w:szCs w:val="20"/>
        </w:rPr>
        <w:t>Des tickets restaurant</w:t>
      </w:r>
    </w:p>
    <w:p w14:paraId="1958C846" w14:textId="77777777" w:rsidR="00827683" w:rsidRPr="00FF12B1" w:rsidRDefault="00827683" w:rsidP="009A5074">
      <w:pPr>
        <w:pStyle w:val="Paragraphedeliste"/>
        <w:numPr>
          <w:ilvl w:val="0"/>
          <w:numId w:val="7"/>
        </w:numPr>
        <w:ind w:left="-1134" w:firstLine="141"/>
        <w:jc w:val="both"/>
        <w:rPr>
          <w:rFonts w:ascii="Arial" w:hAnsi="Arial" w:cs="Arial"/>
          <w:sz w:val="20"/>
          <w:szCs w:val="20"/>
        </w:rPr>
      </w:pPr>
      <w:r w:rsidRPr="007F1020">
        <w:rPr>
          <w:rFonts w:ascii="Arial" w:hAnsi="Arial" w:cs="Arial"/>
          <w:sz w:val="20"/>
          <w:szCs w:val="20"/>
        </w:rPr>
        <w:t>Mutuelle / prévoyance</w:t>
      </w:r>
      <w:r>
        <w:rPr>
          <w:rFonts w:ascii="Arial" w:hAnsi="Arial" w:cs="Arial"/>
          <w:sz w:val="20"/>
          <w:szCs w:val="20"/>
        </w:rPr>
        <w:t xml:space="preserve"> et u</w:t>
      </w:r>
      <w:r w:rsidRPr="00FF12B1">
        <w:rPr>
          <w:rFonts w:ascii="Arial" w:hAnsi="Arial" w:cs="Arial"/>
          <w:sz w:val="20"/>
          <w:szCs w:val="20"/>
        </w:rPr>
        <w:t>n plan d’épargne retraite</w:t>
      </w:r>
    </w:p>
    <w:p w14:paraId="312693F8" w14:textId="77777777" w:rsidR="00827683" w:rsidRDefault="00827683" w:rsidP="009A5074">
      <w:pPr>
        <w:pStyle w:val="Paragraphedeliste"/>
        <w:numPr>
          <w:ilvl w:val="0"/>
          <w:numId w:val="7"/>
        </w:numPr>
        <w:spacing w:after="120"/>
        <w:ind w:left="-1134" w:firstLine="141"/>
        <w:jc w:val="both"/>
        <w:rPr>
          <w:rFonts w:ascii="Arial" w:hAnsi="Arial" w:cs="Arial"/>
          <w:sz w:val="20"/>
          <w:szCs w:val="20"/>
        </w:rPr>
      </w:pPr>
      <w:r w:rsidRPr="007F1020">
        <w:rPr>
          <w:rFonts w:ascii="Arial" w:hAnsi="Arial" w:cs="Arial"/>
          <w:sz w:val="20"/>
          <w:szCs w:val="20"/>
        </w:rPr>
        <w:t>Un environnement agréable dans des locaux neufs et une ambiance de travail dynamique</w:t>
      </w:r>
    </w:p>
    <w:p w14:paraId="4EDF366A" w14:textId="77777777" w:rsidR="001E486F" w:rsidRPr="00A20D77" w:rsidRDefault="001E486F" w:rsidP="00827683">
      <w:pPr>
        <w:ind w:left="-1134"/>
        <w:jc w:val="center"/>
        <w:rPr>
          <w:rFonts w:ascii="Arial" w:hAnsi="Arial" w:cs="Arial"/>
          <w:b/>
          <w:sz w:val="22"/>
          <w:szCs w:val="22"/>
        </w:rPr>
      </w:pPr>
      <w:r w:rsidRPr="00A20D77">
        <w:rPr>
          <w:rFonts w:ascii="Arial" w:hAnsi="Arial" w:cs="Arial"/>
          <w:b/>
          <w:sz w:val="22"/>
          <w:szCs w:val="22"/>
        </w:rPr>
        <w:t>Cette mission vous intéresse et correspond à votre profil ?</w:t>
      </w:r>
    </w:p>
    <w:p w14:paraId="64375374" w14:textId="0DB0C048" w:rsidR="00BC62E5" w:rsidRDefault="001E486F" w:rsidP="00827683">
      <w:pPr>
        <w:ind w:left="-1134"/>
        <w:jc w:val="center"/>
        <w:rPr>
          <w:rFonts w:ascii="Arial" w:hAnsi="Arial" w:cs="Arial"/>
          <w:b/>
          <w:sz w:val="22"/>
          <w:szCs w:val="22"/>
        </w:rPr>
      </w:pPr>
      <w:r w:rsidRPr="00A20D77">
        <w:rPr>
          <w:rFonts w:ascii="Arial" w:hAnsi="Arial" w:cs="Arial"/>
          <w:b/>
          <w:sz w:val="22"/>
          <w:szCs w:val="22"/>
        </w:rPr>
        <w:t>Merci d’envoyer votre lettre de motivation + CV</w:t>
      </w:r>
      <w:r w:rsidR="00317EFA">
        <w:rPr>
          <w:rFonts w:ascii="Arial" w:hAnsi="Arial" w:cs="Arial"/>
          <w:b/>
          <w:sz w:val="22"/>
          <w:szCs w:val="22"/>
        </w:rPr>
        <w:t xml:space="preserve"> : </w:t>
      </w:r>
    </w:p>
    <w:p w14:paraId="398965E7" w14:textId="4DA1C804" w:rsidR="00F56D2B" w:rsidRDefault="00447696" w:rsidP="00827683">
      <w:pPr>
        <w:ind w:left="-1134"/>
        <w:jc w:val="center"/>
        <w:rPr>
          <w:rFonts w:ascii="Segoe UI" w:hAnsi="Segoe UI" w:cs="Segoe UI"/>
          <w:color w:val="666666"/>
          <w:sz w:val="21"/>
          <w:szCs w:val="21"/>
          <w:shd w:val="clear" w:color="auto" w:fill="F9F9F9"/>
        </w:rPr>
      </w:pPr>
      <w:hyperlink r:id="rId10" w:history="1">
        <w:r w:rsidRPr="00AE21EA">
          <w:rPr>
            <w:rStyle w:val="Lienhypertexte"/>
            <w:rFonts w:ascii="Segoe UI" w:hAnsi="Segoe UI" w:cs="Segoe UI"/>
            <w:sz w:val="21"/>
            <w:szCs w:val="21"/>
            <w:shd w:val="clear" w:color="auto" w:fill="F9F9F9"/>
          </w:rPr>
          <w:t>https://jobaffinity.fr/apply/w1ld6c0t5ey6ga7523</w:t>
        </w:r>
      </w:hyperlink>
    </w:p>
    <w:p w14:paraId="3629E0FD" w14:textId="77777777" w:rsidR="00447696" w:rsidRDefault="00447696" w:rsidP="00827683">
      <w:pPr>
        <w:ind w:left="-1134"/>
        <w:jc w:val="center"/>
      </w:pPr>
    </w:p>
    <w:sectPr w:rsidR="00447696" w:rsidSect="00291A9B">
      <w:headerReference w:type="default" r:id="rId11"/>
      <w:type w:val="continuous"/>
      <w:pgSz w:w="11906" w:h="16838" w:code="9"/>
      <w:pgMar w:top="1276" w:right="1274" w:bottom="0" w:left="2410" w:header="284"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7664E" w14:textId="77777777" w:rsidR="007B05F5" w:rsidRDefault="007B05F5" w:rsidP="0024063B">
      <w:r>
        <w:separator/>
      </w:r>
    </w:p>
  </w:endnote>
  <w:endnote w:type="continuationSeparator" w:id="0">
    <w:p w14:paraId="670C7ACD" w14:textId="77777777" w:rsidR="007B05F5" w:rsidRDefault="007B05F5" w:rsidP="00240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C3687" w14:textId="77777777" w:rsidR="007B05F5" w:rsidRDefault="007B05F5" w:rsidP="0024063B">
      <w:r>
        <w:separator/>
      </w:r>
    </w:p>
  </w:footnote>
  <w:footnote w:type="continuationSeparator" w:id="0">
    <w:p w14:paraId="5864D0B4" w14:textId="77777777" w:rsidR="007B05F5" w:rsidRDefault="007B05F5" w:rsidP="00240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DDCCB" w14:textId="77777777" w:rsidR="0024063B" w:rsidRDefault="0024063B" w:rsidP="001E486F">
    <w:pPr>
      <w:pStyle w:val="En-tte"/>
      <w:ind w:hanging="1985"/>
    </w:pPr>
    <w:r>
      <w:rPr>
        <w:noProof/>
      </w:rPr>
      <w:drawing>
        <wp:inline distT="0" distB="0" distL="0" distR="0" wp14:anchorId="6A368067" wp14:editId="47E8E19C">
          <wp:extent cx="1278255" cy="654685"/>
          <wp:effectExtent l="0" t="0" r="0" b="0"/>
          <wp:docPr id="3" name="Image 3" descr="logo-ME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E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255" cy="6546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pt" o:bullet="t">
        <v:imagedata r:id="rId1" o:title="puce EMH"/>
      </v:shape>
    </w:pict>
  </w:numPicBullet>
  <w:abstractNum w:abstractNumId="0" w15:restartNumberingAfterBreak="0">
    <w:nsid w:val="450340DC"/>
    <w:multiLevelType w:val="hybridMultilevel"/>
    <w:tmpl w:val="DA64E728"/>
    <w:lvl w:ilvl="0" w:tplc="7CCAE57C">
      <w:start w:val="1"/>
      <w:numFmt w:val="bullet"/>
      <w:lvlText w:val=""/>
      <w:lvlPicBulletId w:val="0"/>
      <w:lvlJc w:val="left"/>
      <w:pPr>
        <w:ind w:left="1004" w:hanging="360"/>
      </w:pPr>
      <w:rPr>
        <w:rFonts w:ascii="Symbol" w:hAnsi="Symbol" w:hint="default"/>
        <w:color w:val="auto"/>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51F4468B"/>
    <w:multiLevelType w:val="hybridMultilevel"/>
    <w:tmpl w:val="2696AB9A"/>
    <w:lvl w:ilvl="0" w:tplc="AC9C8688">
      <w:start w:val="1"/>
      <w:numFmt w:val="bullet"/>
      <w:lvlText w:val="•"/>
      <w:lvlJc w:val="left"/>
      <w:pPr>
        <w:tabs>
          <w:tab w:val="num" w:pos="720"/>
        </w:tabs>
        <w:ind w:left="720" w:hanging="360"/>
      </w:pPr>
      <w:rPr>
        <w:rFonts w:ascii="Times New Roman" w:hAnsi="Times New Roman" w:hint="default"/>
      </w:rPr>
    </w:lvl>
    <w:lvl w:ilvl="1" w:tplc="73A29A74" w:tentative="1">
      <w:start w:val="1"/>
      <w:numFmt w:val="bullet"/>
      <w:lvlText w:val="•"/>
      <w:lvlJc w:val="left"/>
      <w:pPr>
        <w:tabs>
          <w:tab w:val="num" w:pos="1440"/>
        </w:tabs>
        <w:ind w:left="1440" w:hanging="360"/>
      </w:pPr>
      <w:rPr>
        <w:rFonts w:ascii="Times New Roman" w:hAnsi="Times New Roman" w:hint="default"/>
      </w:rPr>
    </w:lvl>
    <w:lvl w:ilvl="2" w:tplc="E1BCA970" w:tentative="1">
      <w:start w:val="1"/>
      <w:numFmt w:val="bullet"/>
      <w:lvlText w:val="•"/>
      <w:lvlJc w:val="left"/>
      <w:pPr>
        <w:tabs>
          <w:tab w:val="num" w:pos="2160"/>
        </w:tabs>
        <w:ind w:left="2160" w:hanging="360"/>
      </w:pPr>
      <w:rPr>
        <w:rFonts w:ascii="Times New Roman" w:hAnsi="Times New Roman" w:hint="default"/>
      </w:rPr>
    </w:lvl>
    <w:lvl w:ilvl="3" w:tplc="DD744BDA" w:tentative="1">
      <w:start w:val="1"/>
      <w:numFmt w:val="bullet"/>
      <w:lvlText w:val="•"/>
      <w:lvlJc w:val="left"/>
      <w:pPr>
        <w:tabs>
          <w:tab w:val="num" w:pos="2880"/>
        </w:tabs>
        <w:ind w:left="2880" w:hanging="360"/>
      </w:pPr>
      <w:rPr>
        <w:rFonts w:ascii="Times New Roman" w:hAnsi="Times New Roman" w:hint="default"/>
      </w:rPr>
    </w:lvl>
    <w:lvl w:ilvl="4" w:tplc="49B04AF4" w:tentative="1">
      <w:start w:val="1"/>
      <w:numFmt w:val="bullet"/>
      <w:lvlText w:val="•"/>
      <w:lvlJc w:val="left"/>
      <w:pPr>
        <w:tabs>
          <w:tab w:val="num" w:pos="3600"/>
        </w:tabs>
        <w:ind w:left="3600" w:hanging="360"/>
      </w:pPr>
      <w:rPr>
        <w:rFonts w:ascii="Times New Roman" w:hAnsi="Times New Roman" w:hint="default"/>
      </w:rPr>
    </w:lvl>
    <w:lvl w:ilvl="5" w:tplc="05B42FDA" w:tentative="1">
      <w:start w:val="1"/>
      <w:numFmt w:val="bullet"/>
      <w:lvlText w:val="•"/>
      <w:lvlJc w:val="left"/>
      <w:pPr>
        <w:tabs>
          <w:tab w:val="num" w:pos="4320"/>
        </w:tabs>
        <w:ind w:left="4320" w:hanging="360"/>
      </w:pPr>
      <w:rPr>
        <w:rFonts w:ascii="Times New Roman" w:hAnsi="Times New Roman" w:hint="default"/>
      </w:rPr>
    </w:lvl>
    <w:lvl w:ilvl="6" w:tplc="286646FE" w:tentative="1">
      <w:start w:val="1"/>
      <w:numFmt w:val="bullet"/>
      <w:lvlText w:val="•"/>
      <w:lvlJc w:val="left"/>
      <w:pPr>
        <w:tabs>
          <w:tab w:val="num" w:pos="5040"/>
        </w:tabs>
        <w:ind w:left="5040" w:hanging="360"/>
      </w:pPr>
      <w:rPr>
        <w:rFonts w:ascii="Times New Roman" w:hAnsi="Times New Roman" w:hint="default"/>
      </w:rPr>
    </w:lvl>
    <w:lvl w:ilvl="7" w:tplc="0910FBC2" w:tentative="1">
      <w:start w:val="1"/>
      <w:numFmt w:val="bullet"/>
      <w:lvlText w:val="•"/>
      <w:lvlJc w:val="left"/>
      <w:pPr>
        <w:tabs>
          <w:tab w:val="num" w:pos="5760"/>
        </w:tabs>
        <w:ind w:left="5760" w:hanging="360"/>
      </w:pPr>
      <w:rPr>
        <w:rFonts w:ascii="Times New Roman" w:hAnsi="Times New Roman" w:hint="default"/>
      </w:rPr>
    </w:lvl>
    <w:lvl w:ilvl="8" w:tplc="F1E8149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4B26BAF"/>
    <w:multiLevelType w:val="hybridMultilevel"/>
    <w:tmpl w:val="5B64A11C"/>
    <w:lvl w:ilvl="0" w:tplc="329E1EC8">
      <w:numFmt w:val="bullet"/>
      <w:lvlText w:val="-"/>
      <w:lvlJc w:val="left"/>
      <w:pPr>
        <w:ind w:left="-774" w:hanging="360"/>
      </w:pPr>
      <w:rPr>
        <w:rFonts w:ascii="Arial" w:eastAsia="Times New Roman" w:hAnsi="Arial" w:cs="Arial" w:hint="default"/>
      </w:rPr>
    </w:lvl>
    <w:lvl w:ilvl="1" w:tplc="040C0003" w:tentative="1">
      <w:start w:val="1"/>
      <w:numFmt w:val="bullet"/>
      <w:lvlText w:val="o"/>
      <w:lvlJc w:val="left"/>
      <w:pPr>
        <w:ind w:left="-54" w:hanging="360"/>
      </w:pPr>
      <w:rPr>
        <w:rFonts w:ascii="Courier New" w:hAnsi="Courier New" w:cs="Courier New" w:hint="default"/>
      </w:rPr>
    </w:lvl>
    <w:lvl w:ilvl="2" w:tplc="040C0005" w:tentative="1">
      <w:start w:val="1"/>
      <w:numFmt w:val="bullet"/>
      <w:lvlText w:val=""/>
      <w:lvlJc w:val="left"/>
      <w:pPr>
        <w:ind w:left="666" w:hanging="360"/>
      </w:pPr>
      <w:rPr>
        <w:rFonts w:ascii="Wingdings" w:hAnsi="Wingdings" w:hint="default"/>
      </w:rPr>
    </w:lvl>
    <w:lvl w:ilvl="3" w:tplc="040C0001" w:tentative="1">
      <w:start w:val="1"/>
      <w:numFmt w:val="bullet"/>
      <w:lvlText w:val=""/>
      <w:lvlJc w:val="left"/>
      <w:pPr>
        <w:ind w:left="1386" w:hanging="360"/>
      </w:pPr>
      <w:rPr>
        <w:rFonts w:ascii="Symbol" w:hAnsi="Symbol" w:hint="default"/>
      </w:rPr>
    </w:lvl>
    <w:lvl w:ilvl="4" w:tplc="040C0003" w:tentative="1">
      <w:start w:val="1"/>
      <w:numFmt w:val="bullet"/>
      <w:lvlText w:val="o"/>
      <w:lvlJc w:val="left"/>
      <w:pPr>
        <w:ind w:left="2106" w:hanging="360"/>
      </w:pPr>
      <w:rPr>
        <w:rFonts w:ascii="Courier New" w:hAnsi="Courier New" w:cs="Courier New" w:hint="default"/>
      </w:rPr>
    </w:lvl>
    <w:lvl w:ilvl="5" w:tplc="040C0005" w:tentative="1">
      <w:start w:val="1"/>
      <w:numFmt w:val="bullet"/>
      <w:lvlText w:val=""/>
      <w:lvlJc w:val="left"/>
      <w:pPr>
        <w:ind w:left="2826" w:hanging="360"/>
      </w:pPr>
      <w:rPr>
        <w:rFonts w:ascii="Wingdings" w:hAnsi="Wingdings" w:hint="default"/>
      </w:rPr>
    </w:lvl>
    <w:lvl w:ilvl="6" w:tplc="040C0001" w:tentative="1">
      <w:start w:val="1"/>
      <w:numFmt w:val="bullet"/>
      <w:lvlText w:val=""/>
      <w:lvlJc w:val="left"/>
      <w:pPr>
        <w:ind w:left="3546" w:hanging="360"/>
      </w:pPr>
      <w:rPr>
        <w:rFonts w:ascii="Symbol" w:hAnsi="Symbol" w:hint="default"/>
      </w:rPr>
    </w:lvl>
    <w:lvl w:ilvl="7" w:tplc="040C0003" w:tentative="1">
      <w:start w:val="1"/>
      <w:numFmt w:val="bullet"/>
      <w:lvlText w:val="o"/>
      <w:lvlJc w:val="left"/>
      <w:pPr>
        <w:ind w:left="4266" w:hanging="360"/>
      </w:pPr>
      <w:rPr>
        <w:rFonts w:ascii="Courier New" w:hAnsi="Courier New" w:cs="Courier New" w:hint="default"/>
      </w:rPr>
    </w:lvl>
    <w:lvl w:ilvl="8" w:tplc="040C0005" w:tentative="1">
      <w:start w:val="1"/>
      <w:numFmt w:val="bullet"/>
      <w:lvlText w:val=""/>
      <w:lvlJc w:val="left"/>
      <w:pPr>
        <w:ind w:left="4986" w:hanging="360"/>
      </w:pPr>
      <w:rPr>
        <w:rFonts w:ascii="Wingdings" w:hAnsi="Wingdings" w:hint="default"/>
      </w:rPr>
    </w:lvl>
  </w:abstractNum>
  <w:abstractNum w:abstractNumId="3" w15:restartNumberingAfterBreak="0">
    <w:nsid w:val="60AF5464"/>
    <w:multiLevelType w:val="hybridMultilevel"/>
    <w:tmpl w:val="DCDC62E0"/>
    <w:lvl w:ilvl="0" w:tplc="3BE672CE">
      <w:numFmt w:val="bullet"/>
      <w:lvlText w:val="-"/>
      <w:lvlJc w:val="left"/>
      <w:pPr>
        <w:ind w:left="-774" w:hanging="360"/>
      </w:pPr>
      <w:rPr>
        <w:rFonts w:ascii="Arial" w:eastAsia="Times New Roman" w:hAnsi="Arial" w:cs="Arial" w:hint="default"/>
      </w:rPr>
    </w:lvl>
    <w:lvl w:ilvl="1" w:tplc="040C0003" w:tentative="1">
      <w:start w:val="1"/>
      <w:numFmt w:val="bullet"/>
      <w:lvlText w:val="o"/>
      <w:lvlJc w:val="left"/>
      <w:pPr>
        <w:ind w:left="-54" w:hanging="360"/>
      </w:pPr>
      <w:rPr>
        <w:rFonts w:ascii="Courier New" w:hAnsi="Courier New" w:cs="Courier New" w:hint="default"/>
      </w:rPr>
    </w:lvl>
    <w:lvl w:ilvl="2" w:tplc="040C0005" w:tentative="1">
      <w:start w:val="1"/>
      <w:numFmt w:val="bullet"/>
      <w:lvlText w:val=""/>
      <w:lvlJc w:val="left"/>
      <w:pPr>
        <w:ind w:left="666" w:hanging="360"/>
      </w:pPr>
      <w:rPr>
        <w:rFonts w:ascii="Wingdings" w:hAnsi="Wingdings" w:hint="default"/>
      </w:rPr>
    </w:lvl>
    <w:lvl w:ilvl="3" w:tplc="040C0001" w:tentative="1">
      <w:start w:val="1"/>
      <w:numFmt w:val="bullet"/>
      <w:lvlText w:val=""/>
      <w:lvlJc w:val="left"/>
      <w:pPr>
        <w:ind w:left="1386" w:hanging="360"/>
      </w:pPr>
      <w:rPr>
        <w:rFonts w:ascii="Symbol" w:hAnsi="Symbol" w:hint="default"/>
      </w:rPr>
    </w:lvl>
    <w:lvl w:ilvl="4" w:tplc="040C0003" w:tentative="1">
      <w:start w:val="1"/>
      <w:numFmt w:val="bullet"/>
      <w:lvlText w:val="o"/>
      <w:lvlJc w:val="left"/>
      <w:pPr>
        <w:ind w:left="2106" w:hanging="360"/>
      </w:pPr>
      <w:rPr>
        <w:rFonts w:ascii="Courier New" w:hAnsi="Courier New" w:cs="Courier New" w:hint="default"/>
      </w:rPr>
    </w:lvl>
    <w:lvl w:ilvl="5" w:tplc="040C0005" w:tentative="1">
      <w:start w:val="1"/>
      <w:numFmt w:val="bullet"/>
      <w:lvlText w:val=""/>
      <w:lvlJc w:val="left"/>
      <w:pPr>
        <w:ind w:left="2826" w:hanging="360"/>
      </w:pPr>
      <w:rPr>
        <w:rFonts w:ascii="Wingdings" w:hAnsi="Wingdings" w:hint="default"/>
      </w:rPr>
    </w:lvl>
    <w:lvl w:ilvl="6" w:tplc="040C0001" w:tentative="1">
      <w:start w:val="1"/>
      <w:numFmt w:val="bullet"/>
      <w:lvlText w:val=""/>
      <w:lvlJc w:val="left"/>
      <w:pPr>
        <w:ind w:left="3546" w:hanging="360"/>
      </w:pPr>
      <w:rPr>
        <w:rFonts w:ascii="Symbol" w:hAnsi="Symbol" w:hint="default"/>
      </w:rPr>
    </w:lvl>
    <w:lvl w:ilvl="7" w:tplc="040C0003" w:tentative="1">
      <w:start w:val="1"/>
      <w:numFmt w:val="bullet"/>
      <w:lvlText w:val="o"/>
      <w:lvlJc w:val="left"/>
      <w:pPr>
        <w:ind w:left="4266" w:hanging="360"/>
      </w:pPr>
      <w:rPr>
        <w:rFonts w:ascii="Courier New" w:hAnsi="Courier New" w:cs="Courier New" w:hint="default"/>
      </w:rPr>
    </w:lvl>
    <w:lvl w:ilvl="8" w:tplc="040C0005" w:tentative="1">
      <w:start w:val="1"/>
      <w:numFmt w:val="bullet"/>
      <w:lvlText w:val=""/>
      <w:lvlJc w:val="left"/>
      <w:pPr>
        <w:ind w:left="4986" w:hanging="360"/>
      </w:pPr>
      <w:rPr>
        <w:rFonts w:ascii="Wingdings" w:hAnsi="Wingdings" w:hint="default"/>
      </w:rPr>
    </w:lvl>
  </w:abstractNum>
  <w:abstractNum w:abstractNumId="4" w15:restartNumberingAfterBreak="0">
    <w:nsid w:val="61083C23"/>
    <w:multiLevelType w:val="hybridMultilevel"/>
    <w:tmpl w:val="4CD295E0"/>
    <w:lvl w:ilvl="0" w:tplc="19C634A8">
      <w:start w:val="1"/>
      <w:numFmt w:val="bullet"/>
      <w:lvlText w:val=""/>
      <w:lvlPicBulletId w:val="0"/>
      <w:lvlJc w:val="left"/>
      <w:pPr>
        <w:ind w:left="-414" w:hanging="360"/>
      </w:pPr>
      <w:rPr>
        <w:rFonts w:ascii="Symbol" w:hAnsi="Symbol" w:hint="default"/>
        <w:color w:val="auto"/>
      </w:rPr>
    </w:lvl>
    <w:lvl w:ilvl="1" w:tplc="040C0003" w:tentative="1">
      <w:start w:val="1"/>
      <w:numFmt w:val="bullet"/>
      <w:lvlText w:val="o"/>
      <w:lvlJc w:val="left"/>
      <w:pPr>
        <w:ind w:left="306" w:hanging="360"/>
      </w:pPr>
      <w:rPr>
        <w:rFonts w:ascii="Courier New" w:hAnsi="Courier New" w:cs="Courier New" w:hint="default"/>
      </w:rPr>
    </w:lvl>
    <w:lvl w:ilvl="2" w:tplc="040C0005" w:tentative="1">
      <w:start w:val="1"/>
      <w:numFmt w:val="bullet"/>
      <w:lvlText w:val=""/>
      <w:lvlJc w:val="left"/>
      <w:pPr>
        <w:ind w:left="1026" w:hanging="360"/>
      </w:pPr>
      <w:rPr>
        <w:rFonts w:ascii="Wingdings" w:hAnsi="Wingdings" w:hint="default"/>
      </w:rPr>
    </w:lvl>
    <w:lvl w:ilvl="3" w:tplc="040C0001" w:tentative="1">
      <w:start w:val="1"/>
      <w:numFmt w:val="bullet"/>
      <w:lvlText w:val=""/>
      <w:lvlJc w:val="left"/>
      <w:pPr>
        <w:ind w:left="1746" w:hanging="360"/>
      </w:pPr>
      <w:rPr>
        <w:rFonts w:ascii="Symbol" w:hAnsi="Symbol" w:hint="default"/>
      </w:rPr>
    </w:lvl>
    <w:lvl w:ilvl="4" w:tplc="040C0003" w:tentative="1">
      <w:start w:val="1"/>
      <w:numFmt w:val="bullet"/>
      <w:lvlText w:val="o"/>
      <w:lvlJc w:val="left"/>
      <w:pPr>
        <w:ind w:left="2466" w:hanging="360"/>
      </w:pPr>
      <w:rPr>
        <w:rFonts w:ascii="Courier New" w:hAnsi="Courier New" w:cs="Courier New" w:hint="default"/>
      </w:rPr>
    </w:lvl>
    <w:lvl w:ilvl="5" w:tplc="040C0005" w:tentative="1">
      <w:start w:val="1"/>
      <w:numFmt w:val="bullet"/>
      <w:lvlText w:val=""/>
      <w:lvlJc w:val="left"/>
      <w:pPr>
        <w:ind w:left="3186" w:hanging="360"/>
      </w:pPr>
      <w:rPr>
        <w:rFonts w:ascii="Wingdings" w:hAnsi="Wingdings" w:hint="default"/>
      </w:rPr>
    </w:lvl>
    <w:lvl w:ilvl="6" w:tplc="040C0001" w:tentative="1">
      <w:start w:val="1"/>
      <w:numFmt w:val="bullet"/>
      <w:lvlText w:val=""/>
      <w:lvlJc w:val="left"/>
      <w:pPr>
        <w:ind w:left="3906" w:hanging="360"/>
      </w:pPr>
      <w:rPr>
        <w:rFonts w:ascii="Symbol" w:hAnsi="Symbol" w:hint="default"/>
      </w:rPr>
    </w:lvl>
    <w:lvl w:ilvl="7" w:tplc="040C0003" w:tentative="1">
      <w:start w:val="1"/>
      <w:numFmt w:val="bullet"/>
      <w:lvlText w:val="o"/>
      <w:lvlJc w:val="left"/>
      <w:pPr>
        <w:ind w:left="4626" w:hanging="360"/>
      </w:pPr>
      <w:rPr>
        <w:rFonts w:ascii="Courier New" w:hAnsi="Courier New" w:cs="Courier New" w:hint="default"/>
      </w:rPr>
    </w:lvl>
    <w:lvl w:ilvl="8" w:tplc="040C0005" w:tentative="1">
      <w:start w:val="1"/>
      <w:numFmt w:val="bullet"/>
      <w:lvlText w:val=""/>
      <w:lvlJc w:val="left"/>
      <w:pPr>
        <w:ind w:left="5346" w:hanging="360"/>
      </w:pPr>
      <w:rPr>
        <w:rFonts w:ascii="Wingdings" w:hAnsi="Wingdings" w:hint="default"/>
      </w:rPr>
    </w:lvl>
  </w:abstractNum>
  <w:abstractNum w:abstractNumId="5" w15:restartNumberingAfterBreak="0">
    <w:nsid w:val="7A247AA1"/>
    <w:multiLevelType w:val="hybridMultilevel"/>
    <w:tmpl w:val="65E2F9CC"/>
    <w:lvl w:ilvl="0" w:tplc="19C634A8">
      <w:start w:val="1"/>
      <w:numFmt w:val="bullet"/>
      <w:lvlText w:val=""/>
      <w:lvlPicBulletId w:val="0"/>
      <w:lvlJc w:val="left"/>
      <w:pPr>
        <w:ind w:left="-131" w:hanging="360"/>
      </w:pPr>
      <w:rPr>
        <w:rFonts w:ascii="Symbol" w:hAnsi="Symbol" w:hint="default"/>
        <w:color w:val="auto"/>
      </w:rPr>
    </w:lvl>
    <w:lvl w:ilvl="1" w:tplc="040C0003" w:tentative="1">
      <w:start w:val="1"/>
      <w:numFmt w:val="bullet"/>
      <w:lvlText w:val="o"/>
      <w:lvlJc w:val="left"/>
      <w:pPr>
        <w:ind w:left="589" w:hanging="360"/>
      </w:pPr>
      <w:rPr>
        <w:rFonts w:ascii="Courier New" w:hAnsi="Courier New" w:cs="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Courier New" w:hint="default"/>
      </w:rPr>
    </w:lvl>
    <w:lvl w:ilvl="8" w:tplc="040C0005" w:tentative="1">
      <w:start w:val="1"/>
      <w:numFmt w:val="bullet"/>
      <w:lvlText w:val=""/>
      <w:lvlJc w:val="left"/>
      <w:pPr>
        <w:ind w:left="5629" w:hanging="360"/>
      </w:pPr>
      <w:rPr>
        <w:rFonts w:ascii="Wingdings" w:hAnsi="Wingdings" w:hint="default"/>
      </w:rPr>
    </w:lvl>
  </w:abstractNum>
  <w:abstractNum w:abstractNumId="6" w15:restartNumberingAfterBreak="0">
    <w:nsid w:val="7D253B8C"/>
    <w:multiLevelType w:val="hybridMultilevel"/>
    <w:tmpl w:val="4FFAACE0"/>
    <w:lvl w:ilvl="0" w:tplc="8A264114">
      <w:start w:val="1"/>
      <w:numFmt w:val="bullet"/>
      <w:lvlText w:val=""/>
      <w:lvlJc w:val="left"/>
      <w:pPr>
        <w:ind w:left="2988" w:hanging="360"/>
      </w:pPr>
      <w:rPr>
        <w:rFonts w:ascii="Symbol" w:hAnsi="Symbol" w:hint="default"/>
        <w:b/>
        <w:bCs/>
        <w:color w:val="D60093"/>
      </w:rPr>
    </w:lvl>
    <w:lvl w:ilvl="1" w:tplc="040C0003">
      <w:start w:val="1"/>
      <w:numFmt w:val="bullet"/>
      <w:lvlText w:val="o"/>
      <w:lvlJc w:val="left"/>
      <w:pPr>
        <w:ind w:left="3708" w:hanging="360"/>
      </w:pPr>
      <w:rPr>
        <w:rFonts w:ascii="Courier New" w:hAnsi="Courier New" w:cs="Courier New" w:hint="default"/>
      </w:rPr>
    </w:lvl>
    <w:lvl w:ilvl="2" w:tplc="040C0005">
      <w:start w:val="1"/>
      <w:numFmt w:val="bullet"/>
      <w:lvlText w:val=""/>
      <w:lvlJc w:val="left"/>
      <w:pPr>
        <w:ind w:left="4428" w:hanging="360"/>
      </w:pPr>
      <w:rPr>
        <w:rFonts w:ascii="Wingdings" w:hAnsi="Wingdings" w:hint="default"/>
      </w:rPr>
    </w:lvl>
    <w:lvl w:ilvl="3" w:tplc="040C0001">
      <w:start w:val="1"/>
      <w:numFmt w:val="bullet"/>
      <w:lvlText w:val=""/>
      <w:lvlJc w:val="left"/>
      <w:pPr>
        <w:ind w:left="5148" w:hanging="360"/>
      </w:pPr>
      <w:rPr>
        <w:rFonts w:ascii="Symbol" w:hAnsi="Symbol" w:hint="default"/>
      </w:rPr>
    </w:lvl>
    <w:lvl w:ilvl="4" w:tplc="040C0003">
      <w:start w:val="1"/>
      <w:numFmt w:val="bullet"/>
      <w:lvlText w:val="o"/>
      <w:lvlJc w:val="left"/>
      <w:pPr>
        <w:ind w:left="5868" w:hanging="360"/>
      </w:pPr>
      <w:rPr>
        <w:rFonts w:ascii="Courier New" w:hAnsi="Courier New" w:cs="Courier New" w:hint="default"/>
      </w:rPr>
    </w:lvl>
    <w:lvl w:ilvl="5" w:tplc="040C0005">
      <w:start w:val="1"/>
      <w:numFmt w:val="bullet"/>
      <w:lvlText w:val=""/>
      <w:lvlJc w:val="left"/>
      <w:pPr>
        <w:ind w:left="6588" w:hanging="360"/>
      </w:pPr>
      <w:rPr>
        <w:rFonts w:ascii="Wingdings" w:hAnsi="Wingdings" w:hint="default"/>
      </w:rPr>
    </w:lvl>
    <w:lvl w:ilvl="6" w:tplc="040C0001">
      <w:start w:val="1"/>
      <w:numFmt w:val="bullet"/>
      <w:lvlText w:val=""/>
      <w:lvlJc w:val="left"/>
      <w:pPr>
        <w:ind w:left="7308" w:hanging="360"/>
      </w:pPr>
      <w:rPr>
        <w:rFonts w:ascii="Symbol" w:hAnsi="Symbol" w:hint="default"/>
      </w:rPr>
    </w:lvl>
    <w:lvl w:ilvl="7" w:tplc="040C0003">
      <w:start w:val="1"/>
      <w:numFmt w:val="bullet"/>
      <w:lvlText w:val="o"/>
      <w:lvlJc w:val="left"/>
      <w:pPr>
        <w:ind w:left="8028" w:hanging="360"/>
      </w:pPr>
      <w:rPr>
        <w:rFonts w:ascii="Courier New" w:hAnsi="Courier New" w:cs="Courier New" w:hint="default"/>
      </w:rPr>
    </w:lvl>
    <w:lvl w:ilvl="8" w:tplc="040C0005">
      <w:start w:val="1"/>
      <w:numFmt w:val="bullet"/>
      <w:lvlText w:val=""/>
      <w:lvlJc w:val="left"/>
      <w:pPr>
        <w:ind w:left="8748"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BF7"/>
    <w:rsid w:val="00044823"/>
    <w:rsid w:val="00070186"/>
    <w:rsid w:val="00081F06"/>
    <w:rsid w:val="000A4AEB"/>
    <w:rsid w:val="000F3029"/>
    <w:rsid w:val="00117B80"/>
    <w:rsid w:val="0013711B"/>
    <w:rsid w:val="001C1D10"/>
    <w:rsid w:val="001E486F"/>
    <w:rsid w:val="001F3800"/>
    <w:rsid w:val="0020529F"/>
    <w:rsid w:val="0024063B"/>
    <w:rsid w:val="002574B1"/>
    <w:rsid w:val="002758E4"/>
    <w:rsid w:val="00283719"/>
    <w:rsid w:val="00291A9B"/>
    <w:rsid w:val="00295BD1"/>
    <w:rsid w:val="002B2DEF"/>
    <w:rsid w:val="002D1F00"/>
    <w:rsid w:val="002D47E5"/>
    <w:rsid w:val="002E47DD"/>
    <w:rsid w:val="00317EFA"/>
    <w:rsid w:val="003408E6"/>
    <w:rsid w:val="00356590"/>
    <w:rsid w:val="00365086"/>
    <w:rsid w:val="003651EA"/>
    <w:rsid w:val="00374121"/>
    <w:rsid w:val="003E52B1"/>
    <w:rsid w:val="003E6DCF"/>
    <w:rsid w:val="003F77FF"/>
    <w:rsid w:val="00447696"/>
    <w:rsid w:val="004562CF"/>
    <w:rsid w:val="00473124"/>
    <w:rsid w:val="004A618A"/>
    <w:rsid w:val="004D59AF"/>
    <w:rsid w:val="00524EBE"/>
    <w:rsid w:val="00541D22"/>
    <w:rsid w:val="0054494C"/>
    <w:rsid w:val="005A28DA"/>
    <w:rsid w:val="005F3925"/>
    <w:rsid w:val="00614474"/>
    <w:rsid w:val="00644BF7"/>
    <w:rsid w:val="00690FAD"/>
    <w:rsid w:val="006968AE"/>
    <w:rsid w:val="006B1091"/>
    <w:rsid w:val="006C35C6"/>
    <w:rsid w:val="006E50BE"/>
    <w:rsid w:val="007338BD"/>
    <w:rsid w:val="007B05F5"/>
    <w:rsid w:val="007E79FD"/>
    <w:rsid w:val="00827683"/>
    <w:rsid w:val="00833D60"/>
    <w:rsid w:val="008378A8"/>
    <w:rsid w:val="0087301C"/>
    <w:rsid w:val="008968E9"/>
    <w:rsid w:val="008D1CA9"/>
    <w:rsid w:val="008E2144"/>
    <w:rsid w:val="00920519"/>
    <w:rsid w:val="00921299"/>
    <w:rsid w:val="0094740D"/>
    <w:rsid w:val="009925C6"/>
    <w:rsid w:val="009A5074"/>
    <w:rsid w:val="009B69B2"/>
    <w:rsid w:val="009C1C0F"/>
    <w:rsid w:val="009F61CF"/>
    <w:rsid w:val="00A20D77"/>
    <w:rsid w:val="00A6757C"/>
    <w:rsid w:val="00AA74F9"/>
    <w:rsid w:val="00AF7D12"/>
    <w:rsid w:val="00B13649"/>
    <w:rsid w:val="00B33B22"/>
    <w:rsid w:val="00B560CC"/>
    <w:rsid w:val="00B82A12"/>
    <w:rsid w:val="00BA2A27"/>
    <w:rsid w:val="00BA7E83"/>
    <w:rsid w:val="00BC62E5"/>
    <w:rsid w:val="00BD7F55"/>
    <w:rsid w:val="00BE4093"/>
    <w:rsid w:val="00BF6DBF"/>
    <w:rsid w:val="00C1098F"/>
    <w:rsid w:val="00C15279"/>
    <w:rsid w:val="00C227C2"/>
    <w:rsid w:val="00C56B4C"/>
    <w:rsid w:val="00C6073D"/>
    <w:rsid w:val="00C6787F"/>
    <w:rsid w:val="00C714A4"/>
    <w:rsid w:val="00C95F9A"/>
    <w:rsid w:val="00CA225D"/>
    <w:rsid w:val="00CA25CF"/>
    <w:rsid w:val="00CA5A58"/>
    <w:rsid w:val="00CC216D"/>
    <w:rsid w:val="00CF19D1"/>
    <w:rsid w:val="00D105A7"/>
    <w:rsid w:val="00D26FFB"/>
    <w:rsid w:val="00D35622"/>
    <w:rsid w:val="00D734BB"/>
    <w:rsid w:val="00DC349E"/>
    <w:rsid w:val="00E54420"/>
    <w:rsid w:val="00E71664"/>
    <w:rsid w:val="00EA1D9F"/>
    <w:rsid w:val="00F419E5"/>
    <w:rsid w:val="00F56D2B"/>
    <w:rsid w:val="00F57EFC"/>
    <w:rsid w:val="00F61293"/>
    <w:rsid w:val="00F66B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ABB38A9"/>
  <w15:docId w15:val="{03299601-BE56-4071-9826-401BE18D2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94C"/>
    <w:rPr>
      <w:sz w:val="24"/>
      <w:szCs w:val="24"/>
    </w:rPr>
  </w:style>
  <w:style w:type="paragraph" w:styleId="Titre1">
    <w:name w:val="heading 1"/>
    <w:basedOn w:val="Normal"/>
    <w:next w:val="Normal"/>
    <w:link w:val="Titre1Car"/>
    <w:qFormat/>
    <w:rsid w:val="00AA74F9"/>
    <w:pPr>
      <w:keepNext/>
      <w:jc w:val="center"/>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F61293"/>
    <w:rPr>
      <w:color w:val="0000FF"/>
      <w:u w:val="single"/>
    </w:rPr>
  </w:style>
  <w:style w:type="character" w:customStyle="1" w:styleId="Titre1Car">
    <w:name w:val="Titre 1 Car"/>
    <w:link w:val="Titre1"/>
    <w:rsid w:val="00AA74F9"/>
    <w:rPr>
      <w:b/>
      <w:bCs/>
      <w:sz w:val="24"/>
      <w:szCs w:val="24"/>
    </w:rPr>
  </w:style>
  <w:style w:type="paragraph" w:styleId="Textedebulles">
    <w:name w:val="Balloon Text"/>
    <w:basedOn w:val="Normal"/>
    <w:link w:val="TextedebullesCar"/>
    <w:uiPriority w:val="99"/>
    <w:semiHidden/>
    <w:unhideWhenUsed/>
    <w:rsid w:val="0024063B"/>
    <w:rPr>
      <w:rFonts w:ascii="Tahoma" w:hAnsi="Tahoma" w:cs="Tahoma"/>
      <w:sz w:val="16"/>
      <w:szCs w:val="16"/>
    </w:rPr>
  </w:style>
  <w:style w:type="character" w:customStyle="1" w:styleId="TextedebullesCar">
    <w:name w:val="Texte de bulles Car"/>
    <w:basedOn w:val="Policepardfaut"/>
    <w:link w:val="Textedebulles"/>
    <w:uiPriority w:val="99"/>
    <w:semiHidden/>
    <w:rsid w:val="0024063B"/>
    <w:rPr>
      <w:rFonts w:ascii="Tahoma" w:hAnsi="Tahoma" w:cs="Tahoma"/>
      <w:sz w:val="16"/>
      <w:szCs w:val="16"/>
    </w:rPr>
  </w:style>
  <w:style w:type="paragraph" w:styleId="En-tte">
    <w:name w:val="header"/>
    <w:basedOn w:val="Normal"/>
    <w:link w:val="En-tteCar"/>
    <w:uiPriority w:val="99"/>
    <w:unhideWhenUsed/>
    <w:rsid w:val="0024063B"/>
    <w:pPr>
      <w:tabs>
        <w:tab w:val="center" w:pos="4536"/>
        <w:tab w:val="right" w:pos="9072"/>
      </w:tabs>
    </w:pPr>
  </w:style>
  <w:style w:type="character" w:customStyle="1" w:styleId="En-tteCar">
    <w:name w:val="En-tête Car"/>
    <w:basedOn w:val="Policepardfaut"/>
    <w:link w:val="En-tte"/>
    <w:uiPriority w:val="99"/>
    <w:rsid w:val="0024063B"/>
    <w:rPr>
      <w:sz w:val="24"/>
      <w:szCs w:val="24"/>
    </w:rPr>
  </w:style>
  <w:style w:type="paragraph" w:styleId="Pieddepage">
    <w:name w:val="footer"/>
    <w:basedOn w:val="Normal"/>
    <w:link w:val="PieddepageCar"/>
    <w:uiPriority w:val="99"/>
    <w:unhideWhenUsed/>
    <w:rsid w:val="0024063B"/>
    <w:pPr>
      <w:tabs>
        <w:tab w:val="center" w:pos="4536"/>
        <w:tab w:val="right" w:pos="9072"/>
      </w:tabs>
    </w:pPr>
  </w:style>
  <w:style w:type="character" w:customStyle="1" w:styleId="PieddepageCar">
    <w:name w:val="Pied de page Car"/>
    <w:basedOn w:val="Policepardfaut"/>
    <w:link w:val="Pieddepage"/>
    <w:uiPriority w:val="99"/>
    <w:rsid w:val="0024063B"/>
    <w:rPr>
      <w:sz w:val="24"/>
      <w:szCs w:val="24"/>
    </w:rPr>
  </w:style>
  <w:style w:type="character" w:styleId="Lienhypertextesuivivisit">
    <w:name w:val="FollowedHyperlink"/>
    <w:basedOn w:val="Policepardfaut"/>
    <w:uiPriority w:val="99"/>
    <w:semiHidden/>
    <w:unhideWhenUsed/>
    <w:rsid w:val="00EA1D9F"/>
    <w:rPr>
      <w:color w:val="800080" w:themeColor="followedHyperlink"/>
      <w:u w:val="single"/>
    </w:rPr>
  </w:style>
  <w:style w:type="paragraph" w:styleId="Paragraphedeliste">
    <w:name w:val="List Paragraph"/>
    <w:basedOn w:val="Normal"/>
    <w:uiPriority w:val="34"/>
    <w:qFormat/>
    <w:rsid w:val="00DC349E"/>
    <w:pPr>
      <w:ind w:left="720"/>
      <w:contextualSpacing/>
    </w:pPr>
  </w:style>
  <w:style w:type="character" w:styleId="Mentionnonrsolue">
    <w:name w:val="Unresolved Mention"/>
    <w:basedOn w:val="Policepardfaut"/>
    <w:uiPriority w:val="99"/>
    <w:semiHidden/>
    <w:unhideWhenUsed/>
    <w:rsid w:val="003E6D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7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jobaffinity.fr/apply/w1ld6c0t5ey6ga7523"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9DE86FB18969419156A5E77296AC09" ma:contentTypeVersion="15" ma:contentTypeDescription="Crée un document." ma:contentTypeScope="" ma:versionID="0d7fece67187c1002f0fb2cf2932676f">
  <xsd:schema xmlns:xsd="http://www.w3.org/2001/XMLSchema" xmlns:xs="http://www.w3.org/2001/XMLSchema" xmlns:p="http://schemas.microsoft.com/office/2006/metadata/properties" xmlns:ns1="http://schemas.microsoft.com/sharepoint/v3" xmlns:ns2="cd8e4b84-df81-4981-8eca-6aca5aae07d4" xmlns:ns3="aa329776-5223-415b-a8b8-7b196a844af4" targetNamespace="http://schemas.microsoft.com/office/2006/metadata/properties" ma:root="true" ma:fieldsID="bf33a18857439f01c3e4e937b88d033f" ns1:_="" ns2:_="" ns3:_="">
    <xsd:import namespace="http://schemas.microsoft.com/sharepoint/v3"/>
    <xsd:import namespace="cd8e4b84-df81-4981-8eca-6aca5aae07d4"/>
    <xsd:import namespace="aa329776-5223-415b-a8b8-7b196a844a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Propriétés de la stratégie de conformité unifiée" ma:hidden="true" ma:internalName="_ip_UnifiedCompliancePolicyProperties">
      <xsd:simpleType>
        <xsd:restriction base="dms:Note"/>
      </xsd:simpleType>
    </xsd:element>
    <xsd:element name="_ip_UnifiedCompliancePolicyUIAction" ma:index="22"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8e4b84-df81-4981-8eca-6aca5aae07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329776-5223-415b-a8b8-7b196a844af4"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880F30-EB19-4487-9B98-90B0E4FAFB1A}">
  <ds:schemaRefs>
    <ds:schemaRef ds:uri="http://schemas.microsoft.com/sharepoint/v3/contenttype/forms"/>
  </ds:schemaRefs>
</ds:datastoreItem>
</file>

<file path=customXml/itemProps2.xml><?xml version="1.0" encoding="utf-8"?>
<ds:datastoreItem xmlns:ds="http://schemas.openxmlformats.org/officeDocument/2006/customXml" ds:itemID="{66791B7B-06E5-4C8D-A69D-D5623BDA2E5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C1AE18E-5FA8-4BDF-8514-0191B6024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8e4b84-df81-4981-8eca-6aca5aae07d4"/>
    <ds:schemaRef ds:uri="aa329776-5223-415b-a8b8-7b196a844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526</Words>
  <Characters>3015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Organisme HLM, région lyonnaise recherche h/f :</vt:lpstr>
    </vt:vector>
  </TitlesOfParts>
  <Company>OPAC DE VILLEURBANNE</Company>
  <LinksUpToDate>false</LinksUpToDate>
  <CharactersWithSpaces>3534</CharactersWithSpaces>
  <SharedDoc>false</SharedDoc>
  <HLinks>
    <vt:vector size="6" baseType="variant">
      <vt:variant>
        <vt:i4>7536725</vt:i4>
      </vt:variant>
      <vt:variant>
        <vt:i4>0</vt:i4>
      </vt:variant>
      <vt:variant>
        <vt:i4>0</vt:i4>
      </vt:variant>
      <vt:variant>
        <vt:i4>5</vt:i4>
      </vt:variant>
      <vt:variant>
        <vt:lpwstr>mailto:recrutement@est-metropole-habitat.fr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Organisme HLM, région lyonnaise recherche h/f :</dc:title>
  <dc:creator>OPAC DE VILLEURBANNE</dc:creator>
  <cp:lastModifiedBy>Emmanuelle JACOB</cp:lastModifiedBy>
  <cp:revision>4</cp:revision>
  <cp:lastPrinted>2019-11-28T10:59:00Z</cp:lastPrinted>
  <dcterms:created xsi:type="dcterms:W3CDTF">2022-03-10T15:38:00Z</dcterms:created>
  <dcterms:modified xsi:type="dcterms:W3CDTF">2022-03-10T15:40:00Z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0x010100759DE86FB18969419156A5E77296AC09</vt:lpwstr>
  </property>
</Properties>
</file>